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700" w:type="dxa"/>
        <w:tblInd w:w="3492" w:type="dxa"/>
        <w:tblLook w:val="04A0" w:firstRow="1" w:lastRow="0" w:firstColumn="1" w:lastColumn="0" w:noHBand="0" w:noVBand="1"/>
      </w:tblPr>
      <w:tblGrid>
        <w:gridCol w:w="1530"/>
        <w:gridCol w:w="4790"/>
        <w:gridCol w:w="2380"/>
      </w:tblGrid>
      <w:tr w:rsidR="00253897" w:rsidRPr="00253897" w14:paraId="03AAEE90" w14:textId="77777777" w:rsidTr="00065DF1">
        <w:trPr>
          <w:trHeight w:val="32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465081" w14:textId="576C3364" w:rsidR="00253897" w:rsidRPr="00253897" w:rsidRDefault="00253897" w:rsidP="008E09AC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8B363D" w14:textId="3EE228F3" w:rsidR="00253897" w:rsidRPr="00253897" w:rsidRDefault="00253897" w:rsidP="0025389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AC7FAD" w14:textId="77777777" w:rsidR="00253897" w:rsidRPr="00253897" w:rsidRDefault="00253897" w:rsidP="0025389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</w:tbl>
    <w:p w14:paraId="79FD81C4" w14:textId="0549DA0F" w:rsidR="00A73C2D" w:rsidRDefault="00065DF1" w:rsidP="00A73C2D">
      <w:pPr>
        <w:tabs>
          <w:tab w:val="center" w:pos="4680"/>
          <w:tab w:val="right" w:pos="936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434785" wp14:editId="55FA3262">
                <wp:simplePos x="0" y="0"/>
                <wp:positionH relativeFrom="column">
                  <wp:posOffset>629920</wp:posOffset>
                </wp:positionH>
                <wp:positionV relativeFrom="paragraph">
                  <wp:posOffset>-201295</wp:posOffset>
                </wp:positionV>
                <wp:extent cx="3568700" cy="323850"/>
                <wp:effectExtent l="0" t="0" r="0" b="0"/>
                <wp:wrapNone/>
                <wp:docPr id="21296144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870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AEDFD99" w14:textId="0368894C" w:rsidR="00A73C2D" w:rsidRDefault="006D05F8" w:rsidP="006D05F8">
                            <w:pPr>
                              <w:jc w:val="center"/>
                            </w:pPr>
                            <w:r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32"/>
                                <w:szCs w:val="32"/>
                              </w:rPr>
                              <w:t>OnCore Training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43478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9.6pt;margin-top:-15.85pt;width:281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" fillcolor="white [3201]" stroked="f" strokeweight=".5pt">
                <v:textbox>
                  <w:txbxContent>
                    <w:p w14:paraId="0AEDFD99" w14:textId="0368894C" w:rsidR="00A73C2D" w:rsidRDefault="006D05F8" w:rsidP="006D05F8">
                      <w:pPr>
                        <w:jc w:val="center"/>
                      </w:pPr>
                      <w:r>
                        <w:rPr>
                          <w:rFonts w:ascii="Calibri" w:eastAsia="Times New Roman" w:hAnsi="Calibri" w:cs="Calibri"/>
                          <w:b/>
                          <w:bCs/>
                          <w:sz w:val="32"/>
                          <w:szCs w:val="32"/>
                        </w:rPr>
                        <w:t>OnCore Training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PlainTable1"/>
        <w:tblW w:w="9445" w:type="dxa"/>
        <w:jc w:val="center"/>
        <w:tblLook w:val="04A0" w:firstRow="1" w:lastRow="0" w:firstColumn="1" w:lastColumn="0" w:noHBand="0" w:noVBand="1"/>
      </w:tblPr>
      <w:tblGrid>
        <w:gridCol w:w="1885"/>
        <w:gridCol w:w="5625"/>
        <w:gridCol w:w="1935"/>
      </w:tblGrid>
      <w:tr w:rsidR="00220F60" w14:paraId="6F876C1F" w14:textId="77777777" w:rsidTr="00A01C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  <w:shd w:val="clear" w:color="auto" w:fill="ACB9CA" w:themeFill="text2" w:themeFillTint="66"/>
          </w:tcPr>
          <w:p w14:paraId="4C1DF6D7" w14:textId="4D76F54B" w:rsidR="00220F60" w:rsidRPr="00A73C2D" w:rsidRDefault="00220F60" w:rsidP="00A73C2D">
            <w:pPr>
              <w:tabs>
                <w:tab w:val="center" w:pos="4680"/>
                <w:tab w:val="right" w:pos="9360"/>
              </w:tabs>
              <w:rPr>
                <w:rFonts w:ascii="Aptos" w:hAnsi="Aptos"/>
              </w:rPr>
            </w:pPr>
            <w:r w:rsidRPr="00A73C2D">
              <w:rPr>
                <w:rFonts w:ascii="Aptos" w:hAnsi="Aptos"/>
              </w:rPr>
              <w:t>Time</w:t>
            </w:r>
          </w:p>
        </w:tc>
        <w:tc>
          <w:tcPr>
            <w:tcW w:w="5625" w:type="dxa"/>
            <w:shd w:val="clear" w:color="auto" w:fill="ACB9CA" w:themeFill="text2" w:themeFillTint="66"/>
          </w:tcPr>
          <w:p w14:paraId="34937EDB" w14:textId="31F5296E" w:rsidR="00220F60" w:rsidRPr="00A73C2D" w:rsidRDefault="00220F60" w:rsidP="00A73C2D">
            <w:pPr>
              <w:tabs>
                <w:tab w:val="center" w:pos="4680"/>
                <w:tab w:val="right" w:pos="9360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</w:rPr>
            </w:pPr>
            <w:r w:rsidRPr="00A73C2D">
              <w:rPr>
                <w:rFonts w:ascii="Aptos" w:hAnsi="Aptos"/>
              </w:rPr>
              <w:t xml:space="preserve">Agenda Items </w:t>
            </w:r>
          </w:p>
        </w:tc>
        <w:tc>
          <w:tcPr>
            <w:tcW w:w="1935" w:type="dxa"/>
            <w:shd w:val="clear" w:color="auto" w:fill="ACB9CA" w:themeFill="text2" w:themeFillTint="66"/>
          </w:tcPr>
          <w:p w14:paraId="19766EDA" w14:textId="11AA48FE" w:rsidR="00220F60" w:rsidRPr="00A73C2D" w:rsidRDefault="00220F60" w:rsidP="00A73C2D">
            <w:pPr>
              <w:tabs>
                <w:tab w:val="center" w:pos="4680"/>
                <w:tab w:val="right" w:pos="9360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</w:rPr>
            </w:pPr>
            <w:r w:rsidRPr="00A73C2D">
              <w:rPr>
                <w:rFonts w:ascii="Aptos" w:hAnsi="Aptos"/>
              </w:rPr>
              <w:t>Facilitators</w:t>
            </w:r>
          </w:p>
        </w:tc>
      </w:tr>
      <w:tr w:rsidR="00220F60" w14:paraId="354F5F82" w14:textId="77777777" w:rsidTr="00A01C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</w:tcPr>
          <w:p w14:paraId="394BD3AE" w14:textId="196A1309" w:rsidR="00220F60" w:rsidRPr="00A73C2D" w:rsidRDefault="00220F60" w:rsidP="00A73C2D">
            <w:pPr>
              <w:tabs>
                <w:tab w:val="center" w:pos="4680"/>
                <w:tab w:val="right" w:pos="9360"/>
              </w:tabs>
              <w:rPr>
                <w:rFonts w:ascii="Aptos" w:hAnsi="Aptos"/>
              </w:rPr>
            </w:pPr>
            <w:r>
              <w:rPr>
                <w:rFonts w:ascii="Aptos" w:hAnsi="Aptos"/>
              </w:rPr>
              <w:t>9:00 am</w:t>
            </w:r>
            <w:r w:rsidRPr="00A73C2D">
              <w:rPr>
                <w:rFonts w:ascii="Aptos" w:hAnsi="Aptos"/>
              </w:rPr>
              <w:t xml:space="preserve"> </w:t>
            </w:r>
          </w:p>
        </w:tc>
        <w:tc>
          <w:tcPr>
            <w:tcW w:w="5625" w:type="dxa"/>
          </w:tcPr>
          <w:p w14:paraId="2D047BC6" w14:textId="52486F72" w:rsidR="00220F60" w:rsidRPr="004A7C5E" w:rsidRDefault="00220F60" w:rsidP="00A73C2D">
            <w:pPr>
              <w:tabs>
                <w:tab w:val="center" w:pos="4680"/>
                <w:tab w:val="right" w:pos="936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</w:rPr>
            </w:pPr>
            <w:r>
              <w:rPr>
                <w:rFonts w:ascii="Aptos" w:hAnsi="Aptos"/>
              </w:rPr>
              <w:t>Introduction</w:t>
            </w:r>
          </w:p>
        </w:tc>
        <w:tc>
          <w:tcPr>
            <w:tcW w:w="1935" w:type="dxa"/>
          </w:tcPr>
          <w:p w14:paraId="200D324C" w14:textId="7903D15B" w:rsidR="00220F60" w:rsidRPr="00A73C2D" w:rsidRDefault="00220F60" w:rsidP="00A73C2D">
            <w:pPr>
              <w:tabs>
                <w:tab w:val="center" w:pos="4680"/>
                <w:tab w:val="right" w:pos="936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</w:rPr>
            </w:pPr>
            <w:r>
              <w:rPr>
                <w:rFonts w:ascii="Aptos" w:hAnsi="Aptos"/>
              </w:rPr>
              <w:t>Browning/Oladipo</w:t>
            </w:r>
          </w:p>
        </w:tc>
      </w:tr>
      <w:tr w:rsidR="00220F60" w14:paraId="41C7B52E" w14:textId="77777777" w:rsidTr="00A01CC3">
        <w:trPr>
          <w:trHeight w:val="8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</w:tcPr>
          <w:p w14:paraId="10A97A64" w14:textId="0C215C3A" w:rsidR="00220F60" w:rsidRPr="00A73C2D" w:rsidRDefault="00220F60" w:rsidP="00A73C2D">
            <w:pPr>
              <w:tabs>
                <w:tab w:val="center" w:pos="4680"/>
                <w:tab w:val="right" w:pos="9360"/>
              </w:tabs>
              <w:rPr>
                <w:rFonts w:ascii="Aptos" w:hAnsi="Aptos"/>
              </w:rPr>
            </w:pPr>
            <w:r>
              <w:rPr>
                <w:rFonts w:ascii="Aptos" w:hAnsi="Aptos"/>
              </w:rPr>
              <w:t>9:</w:t>
            </w:r>
            <w:r w:rsidR="00A01CC3">
              <w:rPr>
                <w:rFonts w:ascii="Aptos" w:hAnsi="Aptos"/>
              </w:rPr>
              <w:t>05</w:t>
            </w:r>
            <w:r>
              <w:rPr>
                <w:rFonts w:ascii="Aptos" w:hAnsi="Aptos"/>
              </w:rPr>
              <w:t xml:space="preserve">– </w:t>
            </w:r>
            <w:r w:rsidR="00A01CC3">
              <w:rPr>
                <w:rFonts w:ascii="Aptos" w:hAnsi="Aptos"/>
              </w:rPr>
              <w:t>9</w:t>
            </w:r>
            <w:r>
              <w:rPr>
                <w:rFonts w:ascii="Aptos" w:hAnsi="Aptos"/>
              </w:rPr>
              <w:t>:</w:t>
            </w:r>
            <w:r w:rsidR="00A01CC3">
              <w:rPr>
                <w:rFonts w:ascii="Aptos" w:hAnsi="Aptos"/>
              </w:rPr>
              <w:t>10</w:t>
            </w:r>
            <w:r>
              <w:rPr>
                <w:rFonts w:ascii="Aptos" w:hAnsi="Aptos"/>
              </w:rPr>
              <w:t xml:space="preserve"> am</w:t>
            </w:r>
          </w:p>
        </w:tc>
        <w:tc>
          <w:tcPr>
            <w:tcW w:w="5625" w:type="dxa"/>
          </w:tcPr>
          <w:p w14:paraId="50C9021A" w14:textId="5DE06A3C" w:rsidR="00220F60" w:rsidRPr="00A73C2D" w:rsidRDefault="00220F60" w:rsidP="00A73C2D">
            <w:pPr>
              <w:tabs>
                <w:tab w:val="center" w:pos="4680"/>
                <w:tab w:val="right" w:pos="93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</w:rPr>
            </w:pPr>
            <w:r>
              <w:rPr>
                <w:rFonts w:ascii="Aptos" w:hAnsi="Aptos"/>
              </w:rPr>
              <w:t>Training Objectives</w:t>
            </w:r>
          </w:p>
        </w:tc>
        <w:tc>
          <w:tcPr>
            <w:tcW w:w="1935" w:type="dxa"/>
          </w:tcPr>
          <w:p w14:paraId="4A628CFD" w14:textId="59B966D0" w:rsidR="00220F60" w:rsidRPr="00A73C2D" w:rsidRDefault="00220F60" w:rsidP="00A73C2D">
            <w:pPr>
              <w:tabs>
                <w:tab w:val="center" w:pos="4680"/>
                <w:tab w:val="right" w:pos="93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</w:rPr>
            </w:pPr>
            <w:r>
              <w:rPr>
                <w:rFonts w:ascii="Aptos" w:hAnsi="Aptos"/>
              </w:rPr>
              <w:t>Browning/Oladipo</w:t>
            </w:r>
          </w:p>
        </w:tc>
      </w:tr>
      <w:tr w:rsidR="00220F60" w14:paraId="65449621" w14:textId="77777777" w:rsidTr="00A01C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</w:tcPr>
          <w:p w14:paraId="257E7570" w14:textId="60D644A1" w:rsidR="00220F60" w:rsidRPr="00A73C2D" w:rsidRDefault="00A01CC3" w:rsidP="00A73C2D">
            <w:pPr>
              <w:tabs>
                <w:tab w:val="center" w:pos="4680"/>
                <w:tab w:val="right" w:pos="9360"/>
              </w:tabs>
              <w:rPr>
                <w:rFonts w:ascii="Aptos" w:hAnsi="Aptos"/>
              </w:rPr>
            </w:pPr>
            <w:r>
              <w:rPr>
                <w:rFonts w:ascii="Aptos" w:hAnsi="Aptos"/>
              </w:rPr>
              <w:t>9</w:t>
            </w:r>
            <w:r w:rsidR="00220F60">
              <w:rPr>
                <w:rFonts w:ascii="Aptos" w:hAnsi="Aptos"/>
              </w:rPr>
              <w:t>:</w:t>
            </w:r>
            <w:r>
              <w:rPr>
                <w:rFonts w:ascii="Aptos" w:hAnsi="Aptos"/>
              </w:rPr>
              <w:t>1</w:t>
            </w:r>
            <w:r w:rsidR="00220F60">
              <w:rPr>
                <w:rFonts w:ascii="Aptos" w:hAnsi="Aptos"/>
              </w:rPr>
              <w:t xml:space="preserve">0 – </w:t>
            </w:r>
            <w:r>
              <w:rPr>
                <w:rFonts w:ascii="Aptos" w:hAnsi="Aptos"/>
              </w:rPr>
              <w:t>9:25</w:t>
            </w:r>
            <w:r w:rsidR="00220F60">
              <w:rPr>
                <w:rFonts w:ascii="Aptos" w:hAnsi="Aptos"/>
              </w:rPr>
              <w:t xml:space="preserve"> am </w:t>
            </w:r>
          </w:p>
        </w:tc>
        <w:tc>
          <w:tcPr>
            <w:tcW w:w="5625" w:type="dxa"/>
          </w:tcPr>
          <w:p w14:paraId="7F6C075A" w14:textId="7FC4205A" w:rsidR="00220F60" w:rsidRPr="00A73C2D" w:rsidRDefault="00220F60" w:rsidP="00A73C2D">
            <w:pPr>
              <w:tabs>
                <w:tab w:val="center" w:pos="4680"/>
                <w:tab w:val="right" w:pos="936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What is OnCore?  </w:t>
            </w:r>
          </w:p>
        </w:tc>
        <w:tc>
          <w:tcPr>
            <w:tcW w:w="1935" w:type="dxa"/>
          </w:tcPr>
          <w:p w14:paraId="6E62F457" w14:textId="7194529E" w:rsidR="00220F60" w:rsidRPr="00A73C2D" w:rsidRDefault="00220F60" w:rsidP="00A73C2D">
            <w:pPr>
              <w:tabs>
                <w:tab w:val="center" w:pos="4680"/>
                <w:tab w:val="right" w:pos="936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</w:rPr>
            </w:pPr>
            <w:r>
              <w:rPr>
                <w:rFonts w:ascii="Aptos" w:hAnsi="Aptos"/>
              </w:rPr>
              <w:t>Browning/Oladipo</w:t>
            </w:r>
          </w:p>
        </w:tc>
      </w:tr>
      <w:tr w:rsidR="00220F60" w14:paraId="5F8BD2B8" w14:textId="77777777" w:rsidTr="00A01CC3">
        <w:trPr>
          <w:trHeight w:val="7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</w:tcPr>
          <w:p w14:paraId="009685C3" w14:textId="33E1AFD6" w:rsidR="00220F60" w:rsidRDefault="00A01CC3" w:rsidP="00A73C2D">
            <w:pPr>
              <w:tabs>
                <w:tab w:val="center" w:pos="4680"/>
                <w:tab w:val="right" w:pos="9360"/>
              </w:tabs>
              <w:rPr>
                <w:rFonts w:ascii="Aptos" w:hAnsi="Aptos"/>
              </w:rPr>
            </w:pPr>
            <w:r>
              <w:rPr>
                <w:rFonts w:ascii="Aptos" w:hAnsi="Aptos"/>
              </w:rPr>
              <w:t>9</w:t>
            </w:r>
            <w:r w:rsidR="00220F60">
              <w:rPr>
                <w:rFonts w:ascii="Aptos" w:hAnsi="Aptos"/>
              </w:rPr>
              <w:t>:</w:t>
            </w:r>
            <w:r>
              <w:rPr>
                <w:rFonts w:ascii="Aptos" w:hAnsi="Aptos"/>
              </w:rPr>
              <w:t>25</w:t>
            </w:r>
            <w:r w:rsidR="00220F60">
              <w:rPr>
                <w:rFonts w:ascii="Aptos" w:hAnsi="Aptos"/>
              </w:rPr>
              <w:t xml:space="preserve"> – </w:t>
            </w:r>
            <w:r>
              <w:rPr>
                <w:rFonts w:ascii="Aptos" w:hAnsi="Aptos"/>
              </w:rPr>
              <w:t>9</w:t>
            </w:r>
            <w:r w:rsidR="00220F60">
              <w:rPr>
                <w:rFonts w:ascii="Aptos" w:hAnsi="Aptos"/>
              </w:rPr>
              <w:t>:</w:t>
            </w:r>
            <w:r>
              <w:rPr>
                <w:rFonts w:ascii="Aptos" w:hAnsi="Aptos"/>
              </w:rPr>
              <w:t>30</w:t>
            </w:r>
            <w:r w:rsidR="00220F60">
              <w:rPr>
                <w:rFonts w:ascii="Aptos" w:hAnsi="Aptos"/>
              </w:rPr>
              <w:t xml:space="preserve"> am </w:t>
            </w:r>
          </w:p>
        </w:tc>
        <w:tc>
          <w:tcPr>
            <w:tcW w:w="5625" w:type="dxa"/>
          </w:tcPr>
          <w:p w14:paraId="2996378C" w14:textId="42DF37AE" w:rsidR="00220F60" w:rsidRDefault="00220F60" w:rsidP="00A73C2D">
            <w:pPr>
              <w:tabs>
                <w:tab w:val="center" w:pos="4680"/>
                <w:tab w:val="right" w:pos="93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How to Gain Access to OnCore Production </w:t>
            </w:r>
          </w:p>
        </w:tc>
        <w:tc>
          <w:tcPr>
            <w:tcW w:w="1935" w:type="dxa"/>
          </w:tcPr>
          <w:p w14:paraId="1150B065" w14:textId="46091659" w:rsidR="00220F60" w:rsidRDefault="00220F60" w:rsidP="00A73C2D">
            <w:pPr>
              <w:tabs>
                <w:tab w:val="center" w:pos="4680"/>
                <w:tab w:val="right" w:pos="93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</w:rPr>
            </w:pPr>
            <w:r>
              <w:rPr>
                <w:rFonts w:ascii="Aptos" w:hAnsi="Aptos"/>
              </w:rPr>
              <w:t>Browning/Oladipo</w:t>
            </w:r>
          </w:p>
        </w:tc>
      </w:tr>
      <w:tr w:rsidR="00220F60" w14:paraId="7DC9DDC0" w14:textId="77777777" w:rsidTr="00A01C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</w:tcPr>
          <w:p w14:paraId="4206C604" w14:textId="0B5AEBEE" w:rsidR="00220F60" w:rsidRDefault="00A01CC3" w:rsidP="002F61EB">
            <w:pPr>
              <w:tabs>
                <w:tab w:val="center" w:pos="4680"/>
                <w:tab w:val="right" w:pos="9360"/>
              </w:tabs>
              <w:rPr>
                <w:rFonts w:ascii="Aptos" w:hAnsi="Aptos"/>
              </w:rPr>
            </w:pPr>
            <w:r>
              <w:rPr>
                <w:rFonts w:ascii="Aptos" w:hAnsi="Aptos"/>
              </w:rPr>
              <w:t>9:30</w:t>
            </w:r>
            <w:r w:rsidR="00220F60">
              <w:rPr>
                <w:rFonts w:ascii="Aptos" w:hAnsi="Aptos"/>
              </w:rPr>
              <w:t xml:space="preserve"> – </w:t>
            </w:r>
            <w:r>
              <w:rPr>
                <w:rFonts w:ascii="Aptos" w:hAnsi="Aptos"/>
              </w:rPr>
              <w:t>9</w:t>
            </w:r>
            <w:r w:rsidR="00220F60">
              <w:rPr>
                <w:rFonts w:ascii="Aptos" w:hAnsi="Aptos"/>
              </w:rPr>
              <w:t>:</w:t>
            </w:r>
            <w:r>
              <w:rPr>
                <w:rFonts w:ascii="Aptos" w:hAnsi="Aptos"/>
              </w:rPr>
              <w:t>35</w:t>
            </w:r>
            <w:r w:rsidR="00220F60">
              <w:rPr>
                <w:rFonts w:ascii="Aptos" w:hAnsi="Aptos"/>
              </w:rPr>
              <w:t xml:space="preserve"> am</w:t>
            </w:r>
          </w:p>
        </w:tc>
        <w:tc>
          <w:tcPr>
            <w:tcW w:w="5625" w:type="dxa"/>
          </w:tcPr>
          <w:p w14:paraId="18E756CE" w14:textId="57F64074" w:rsidR="00220F60" w:rsidRPr="00406DED" w:rsidRDefault="00220F60" w:rsidP="002F61EB">
            <w:pPr>
              <w:pStyle w:val="ListParagraph"/>
              <w:tabs>
                <w:tab w:val="center" w:pos="4680"/>
                <w:tab w:val="right" w:pos="9360"/>
              </w:tabs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</w:rPr>
            </w:pPr>
            <w:r>
              <w:rPr>
                <w:rFonts w:ascii="Aptos" w:hAnsi="Aptos"/>
              </w:rPr>
              <w:t>OnCore Home Screen Navigation</w:t>
            </w:r>
          </w:p>
        </w:tc>
        <w:tc>
          <w:tcPr>
            <w:tcW w:w="1935" w:type="dxa"/>
          </w:tcPr>
          <w:p w14:paraId="75C76711" w14:textId="70A75BB8" w:rsidR="00220F60" w:rsidRDefault="00220F60" w:rsidP="002F61EB">
            <w:pPr>
              <w:tabs>
                <w:tab w:val="center" w:pos="4680"/>
                <w:tab w:val="right" w:pos="936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</w:rPr>
            </w:pPr>
            <w:r>
              <w:rPr>
                <w:rFonts w:ascii="Aptos" w:hAnsi="Aptos"/>
              </w:rPr>
              <w:t>Browning/Oladipo</w:t>
            </w:r>
          </w:p>
        </w:tc>
      </w:tr>
      <w:tr w:rsidR="00220F60" w14:paraId="11F3F088" w14:textId="77777777" w:rsidTr="00A01CC3">
        <w:trPr>
          <w:trHeight w:val="5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</w:tcPr>
          <w:p w14:paraId="6AC6CD64" w14:textId="6D5ED7C8" w:rsidR="00220F60" w:rsidRDefault="00A01CC3" w:rsidP="002F61EB">
            <w:pPr>
              <w:tabs>
                <w:tab w:val="center" w:pos="4680"/>
                <w:tab w:val="right" w:pos="9360"/>
              </w:tabs>
              <w:rPr>
                <w:rFonts w:ascii="Aptos" w:hAnsi="Aptos"/>
              </w:rPr>
            </w:pPr>
            <w:r>
              <w:rPr>
                <w:rFonts w:ascii="Aptos" w:hAnsi="Aptos"/>
              </w:rPr>
              <w:t>9:35 – 9:40 am</w:t>
            </w:r>
          </w:p>
        </w:tc>
        <w:tc>
          <w:tcPr>
            <w:tcW w:w="5625" w:type="dxa"/>
          </w:tcPr>
          <w:p w14:paraId="67C26738" w14:textId="488722BE" w:rsidR="00220F60" w:rsidRDefault="00220F60" w:rsidP="002F61EB">
            <w:pPr>
              <w:pStyle w:val="ListParagraph"/>
              <w:tabs>
                <w:tab w:val="center" w:pos="4680"/>
                <w:tab w:val="right" w:pos="9360"/>
              </w:tabs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</w:rPr>
            </w:pPr>
            <w:r>
              <w:rPr>
                <w:rFonts w:ascii="Aptos" w:hAnsi="Aptos"/>
              </w:rPr>
              <w:t>OnCore Helpful Tips</w:t>
            </w:r>
          </w:p>
        </w:tc>
        <w:tc>
          <w:tcPr>
            <w:tcW w:w="1935" w:type="dxa"/>
          </w:tcPr>
          <w:p w14:paraId="70373B89" w14:textId="5F768725" w:rsidR="00220F60" w:rsidRDefault="00220F60" w:rsidP="002F61EB">
            <w:pPr>
              <w:tabs>
                <w:tab w:val="center" w:pos="4680"/>
                <w:tab w:val="right" w:pos="93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</w:rPr>
            </w:pPr>
            <w:r>
              <w:rPr>
                <w:rFonts w:ascii="Aptos" w:hAnsi="Aptos"/>
              </w:rPr>
              <w:t>Browning/Oladipo</w:t>
            </w:r>
          </w:p>
        </w:tc>
      </w:tr>
      <w:tr w:rsidR="00A01CC3" w14:paraId="5C280A33" w14:textId="77777777" w:rsidTr="002946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5" w:type="dxa"/>
            <w:gridSpan w:val="3"/>
          </w:tcPr>
          <w:p w14:paraId="7E9CB065" w14:textId="4CC381DC" w:rsidR="00A01CC3" w:rsidRDefault="00A01CC3" w:rsidP="00A01CC3">
            <w:pPr>
              <w:tabs>
                <w:tab w:val="center" w:pos="4680"/>
                <w:tab w:val="right" w:pos="9360"/>
              </w:tabs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Break (5min)</w:t>
            </w:r>
          </w:p>
        </w:tc>
      </w:tr>
      <w:tr w:rsidR="00A01CC3" w14:paraId="25B7E739" w14:textId="77777777" w:rsidTr="00A01CC3">
        <w:trPr>
          <w:trHeight w:val="5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</w:tcPr>
          <w:p w14:paraId="7D08A622" w14:textId="185FFD0A" w:rsidR="00220F60" w:rsidRDefault="00A01CC3" w:rsidP="002F61EB">
            <w:pPr>
              <w:tabs>
                <w:tab w:val="center" w:pos="4680"/>
                <w:tab w:val="right" w:pos="9360"/>
              </w:tabs>
              <w:rPr>
                <w:rFonts w:ascii="Aptos" w:hAnsi="Aptos"/>
              </w:rPr>
            </w:pPr>
            <w:r>
              <w:rPr>
                <w:rFonts w:ascii="Aptos" w:hAnsi="Aptos"/>
              </w:rPr>
              <w:t>9</w:t>
            </w:r>
            <w:r w:rsidR="00220F60">
              <w:rPr>
                <w:rFonts w:ascii="Aptos" w:hAnsi="Aptos"/>
              </w:rPr>
              <w:t xml:space="preserve">:40 – </w:t>
            </w:r>
            <w:r>
              <w:rPr>
                <w:rFonts w:ascii="Aptos" w:hAnsi="Aptos"/>
              </w:rPr>
              <w:t>9</w:t>
            </w:r>
            <w:r w:rsidR="00220F60">
              <w:rPr>
                <w:rFonts w:ascii="Aptos" w:hAnsi="Aptos"/>
              </w:rPr>
              <w:t>:</w:t>
            </w:r>
            <w:r>
              <w:rPr>
                <w:rFonts w:ascii="Aptos" w:hAnsi="Aptos"/>
              </w:rPr>
              <w:t>50</w:t>
            </w:r>
            <w:r w:rsidR="00220F60">
              <w:rPr>
                <w:rFonts w:ascii="Aptos" w:hAnsi="Aptos"/>
              </w:rPr>
              <w:t xml:space="preserve"> am </w:t>
            </w:r>
          </w:p>
        </w:tc>
        <w:tc>
          <w:tcPr>
            <w:tcW w:w="5625" w:type="dxa"/>
          </w:tcPr>
          <w:p w14:paraId="4FDA552B" w14:textId="0C7745AB" w:rsidR="00220F60" w:rsidRDefault="00220F60" w:rsidP="002F61EB">
            <w:pPr>
              <w:tabs>
                <w:tab w:val="center" w:pos="4680"/>
                <w:tab w:val="right" w:pos="93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</w:rPr>
            </w:pPr>
            <w:r>
              <w:rPr>
                <w:rFonts w:ascii="Aptos" w:hAnsi="Aptos"/>
              </w:rPr>
              <w:t>Protocol Administration: Office for Clinical Research</w:t>
            </w:r>
          </w:p>
        </w:tc>
        <w:tc>
          <w:tcPr>
            <w:tcW w:w="1935" w:type="dxa"/>
          </w:tcPr>
          <w:p w14:paraId="202AD19B" w14:textId="5DD2258C" w:rsidR="00220F60" w:rsidRDefault="00220F60" w:rsidP="002F61EB">
            <w:pPr>
              <w:tabs>
                <w:tab w:val="center" w:pos="4680"/>
                <w:tab w:val="right" w:pos="93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</w:rPr>
            </w:pPr>
            <w:r>
              <w:rPr>
                <w:rFonts w:ascii="Aptos" w:hAnsi="Aptos"/>
              </w:rPr>
              <w:t>Browning/Oladipo</w:t>
            </w:r>
          </w:p>
        </w:tc>
      </w:tr>
      <w:tr w:rsidR="00A01CC3" w14:paraId="5405F8AF" w14:textId="77777777" w:rsidTr="00A01C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</w:tcPr>
          <w:p w14:paraId="2E176925" w14:textId="256419C4" w:rsidR="00220F60" w:rsidRDefault="00A01CC3" w:rsidP="002F61EB">
            <w:pPr>
              <w:tabs>
                <w:tab w:val="center" w:pos="4680"/>
                <w:tab w:val="right" w:pos="9360"/>
              </w:tabs>
              <w:rPr>
                <w:rFonts w:ascii="Aptos" w:hAnsi="Aptos"/>
              </w:rPr>
            </w:pPr>
            <w:r>
              <w:rPr>
                <w:rFonts w:ascii="Aptos" w:hAnsi="Aptos"/>
              </w:rPr>
              <w:t>9:50 – 10:00 am</w:t>
            </w:r>
          </w:p>
        </w:tc>
        <w:tc>
          <w:tcPr>
            <w:tcW w:w="5625" w:type="dxa"/>
          </w:tcPr>
          <w:p w14:paraId="53297C1E" w14:textId="15BE6857" w:rsidR="00220F60" w:rsidRDefault="00220F60" w:rsidP="002F61EB">
            <w:pPr>
              <w:tabs>
                <w:tab w:val="center" w:pos="4680"/>
                <w:tab w:val="right" w:pos="936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</w:rPr>
            </w:pPr>
            <w:r>
              <w:rPr>
                <w:rFonts w:ascii="Aptos" w:hAnsi="Aptos"/>
              </w:rPr>
              <w:t>OnCore PC Console Review: Speed</w:t>
            </w:r>
            <w:r w:rsidR="0035638D">
              <w:rPr>
                <w:rFonts w:ascii="Aptos" w:hAnsi="Aptos"/>
              </w:rPr>
              <w:t xml:space="preserve"> T</w:t>
            </w:r>
            <w:r>
              <w:rPr>
                <w:rFonts w:ascii="Aptos" w:hAnsi="Aptos"/>
              </w:rPr>
              <w:t>ypes, Staff Tab, ICFs, Status and Annotations</w:t>
            </w:r>
          </w:p>
        </w:tc>
        <w:tc>
          <w:tcPr>
            <w:tcW w:w="1935" w:type="dxa"/>
          </w:tcPr>
          <w:p w14:paraId="76451A11" w14:textId="61F74D0A" w:rsidR="00220F60" w:rsidRDefault="00220F60" w:rsidP="002F61EB">
            <w:pPr>
              <w:tabs>
                <w:tab w:val="center" w:pos="4680"/>
                <w:tab w:val="right" w:pos="936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</w:rPr>
            </w:pPr>
            <w:r>
              <w:rPr>
                <w:rFonts w:ascii="Aptos" w:hAnsi="Aptos"/>
              </w:rPr>
              <w:t>Browning/Oladipo</w:t>
            </w:r>
          </w:p>
        </w:tc>
      </w:tr>
      <w:tr w:rsidR="00B950D5" w14:paraId="3BB5E146" w14:textId="77777777" w:rsidTr="00A01CC3">
        <w:trPr>
          <w:trHeight w:val="5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</w:tcPr>
          <w:p w14:paraId="7D162E42" w14:textId="3210F951" w:rsidR="00220F60" w:rsidRDefault="00A01CC3" w:rsidP="002F61EB">
            <w:pPr>
              <w:tabs>
                <w:tab w:val="center" w:pos="4680"/>
                <w:tab w:val="right" w:pos="9360"/>
              </w:tabs>
              <w:rPr>
                <w:rFonts w:ascii="Aptos" w:hAnsi="Aptos"/>
              </w:rPr>
            </w:pPr>
            <w:r>
              <w:rPr>
                <w:rFonts w:ascii="Aptos" w:hAnsi="Aptos"/>
              </w:rPr>
              <w:t>10:00 – 10:10 am</w:t>
            </w:r>
          </w:p>
        </w:tc>
        <w:tc>
          <w:tcPr>
            <w:tcW w:w="5625" w:type="dxa"/>
          </w:tcPr>
          <w:p w14:paraId="56F991A3" w14:textId="6E295D6B" w:rsidR="00220F60" w:rsidRDefault="00220F60" w:rsidP="002F61EB">
            <w:pPr>
              <w:tabs>
                <w:tab w:val="center" w:pos="4680"/>
                <w:tab w:val="right" w:pos="93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</w:rPr>
            </w:pPr>
            <w:r>
              <w:rPr>
                <w:rFonts w:ascii="Aptos" w:hAnsi="Aptos"/>
              </w:rPr>
              <w:t>Protocol Management &amp; Research Billing Compliance</w:t>
            </w:r>
          </w:p>
        </w:tc>
        <w:tc>
          <w:tcPr>
            <w:tcW w:w="1935" w:type="dxa"/>
          </w:tcPr>
          <w:p w14:paraId="399C4954" w14:textId="67536906" w:rsidR="00220F60" w:rsidRDefault="00220F60" w:rsidP="002F61EB">
            <w:pPr>
              <w:tabs>
                <w:tab w:val="center" w:pos="4680"/>
                <w:tab w:val="right" w:pos="93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</w:rPr>
            </w:pPr>
            <w:r>
              <w:rPr>
                <w:rFonts w:ascii="Aptos" w:hAnsi="Aptos"/>
              </w:rPr>
              <w:t>Browning/Oladipo</w:t>
            </w:r>
          </w:p>
        </w:tc>
      </w:tr>
      <w:tr w:rsidR="00B950D5" w14:paraId="16354E74" w14:textId="77777777" w:rsidTr="00790A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5" w:type="dxa"/>
            <w:gridSpan w:val="3"/>
          </w:tcPr>
          <w:p w14:paraId="6C3707DB" w14:textId="2DA42DBD" w:rsidR="00B950D5" w:rsidRDefault="0066607F" w:rsidP="0066607F">
            <w:pPr>
              <w:tabs>
                <w:tab w:val="center" w:pos="4680"/>
                <w:tab w:val="right" w:pos="9360"/>
              </w:tabs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Break (5min)</w:t>
            </w:r>
          </w:p>
        </w:tc>
      </w:tr>
      <w:tr w:rsidR="00B950D5" w14:paraId="713F9B81" w14:textId="77777777" w:rsidTr="00A01CC3">
        <w:trPr>
          <w:trHeight w:val="5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</w:tcPr>
          <w:p w14:paraId="0AE47927" w14:textId="1FD2D9B6" w:rsidR="00220F60" w:rsidRDefault="00220F60" w:rsidP="002F61EB">
            <w:pPr>
              <w:tabs>
                <w:tab w:val="center" w:pos="4680"/>
                <w:tab w:val="right" w:pos="9360"/>
              </w:tabs>
              <w:rPr>
                <w:rFonts w:ascii="Aptos" w:hAnsi="Aptos"/>
              </w:rPr>
            </w:pPr>
            <w:r>
              <w:rPr>
                <w:rFonts w:ascii="Aptos" w:hAnsi="Aptos"/>
              </w:rPr>
              <w:t>1</w:t>
            </w:r>
            <w:r w:rsidR="00A01CC3">
              <w:rPr>
                <w:rFonts w:ascii="Aptos" w:hAnsi="Aptos"/>
              </w:rPr>
              <w:t>0</w:t>
            </w:r>
            <w:r>
              <w:rPr>
                <w:rFonts w:ascii="Aptos" w:hAnsi="Aptos"/>
              </w:rPr>
              <w:t>:10 – 1</w:t>
            </w:r>
            <w:r w:rsidR="00A01CC3">
              <w:rPr>
                <w:rFonts w:ascii="Aptos" w:hAnsi="Aptos"/>
              </w:rPr>
              <w:t>0</w:t>
            </w:r>
            <w:r>
              <w:rPr>
                <w:rFonts w:ascii="Aptos" w:hAnsi="Aptos"/>
              </w:rPr>
              <w:t>:</w:t>
            </w:r>
            <w:r w:rsidR="00A01CC3">
              <w:rPr>
                <w:rFonts w:ascii="Aptos" w:hAnsi="Aptos"/>
              </w:rPr>
              <w:t>15</w:t>
            </w:r>
            <w:r>
              <w:rPr>
                <w:rFonts w:ascii="Aptos" w:hAnsi="Aptos"/>
              </w:rPr>
              <w:t xml:space="preserve"> am </w:t>
            </w:r>
          </w:p>
        </w:tc>
        <w:tc>
          <w:tcPr>
            <w:tcW w:w="5625" w:type="dxa"/>
          </w:tcPr>
          <w:p w14:paraId="7A088848" w14:textId="187BC00E" w:rsidR="00220F60" w:rsidRDefault="00220F60" w:rsidP="002F61EB">
            <w:pPr>
              <w:tabs>
                <w:tab w:val="center" w:pos="4680"/>
                <w:tab w:val="right" w:pos="93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</w:rPr>
            </w:pPr>
            <w:r>
              <w:rPr>
                <w:rFonts w:ascii="Aptos" w:hAnsi="Aptos"/>
              </w:rPr>
              <w:t>Understanding Your Calendar</w:t>
            </w:r>
          </w:p>
        </w:tc>
        <w:tc>
          <w:tcPr>
            <w:tcW w:w="1935" w:type="dxa"/>
          </w:tcPr>
          <w:p w14:paraId="11A49047" w14:textId="083523F9" w:rsidR="00220F60" w:rsidRDefault="00220F60" w:rsidP="002F61EB">
            <w:pPr>
              <w:tabs>
                <w:tab w:val="center" w:pos="4680"/>
                <w:tab w:val="right" w:pos="93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</w:rPr>
            </w:pPr>
            <w:r>
              <w:rPr>
                <w:rFonts w:ascii="Aptos" w:hAnsi="Aptos"/>
              </w:rPr>
              <w:t>Browning/Oladipo</w:t>
            </w:r>
          </w:p>
        </w:tc>
      </w:tr>
      <w:tr w:rsidR="00A01CC3" w14:paraId="4C009D05" w14:textId="77777777" w:rsidTr="00A01C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</w:tcPr>
          <w:p w14:paraId="1B807D2D" w14:textId="1270A154" w:rsidR="00A01CC3" w:rsidRDefault="00A01CC3" w:rsidP="00A01CC3">
            <w:pPr>
              <w:tabs>
                <w:tab w:val="center" w:pos="4680"/>
                <w:tab w:val="right" w:pos="9360"/>
              </w:tabs>
              <w:rPr>
                <w:rFonts w:ascii="Aptos" w:hAnsi="Aptos"/>
              </w:rPr>
            </w:pPr>
            <w:r w:rsidRPr="00AD22F3">
              <w:rPr>
                <w:rFonts w:ascii="Aptos" w:hAnsi="Aptos"/>
              </w:rPr>
              <w:t>10:1</w:t>
            </w:r>
            <w:r>
              <w:rPr>
                <w:rFonts w:ascii="Aptos" w:hAnsi="Aptos"/>
              </w:rPr>
              <w:t>5</w:t>
            </w:r>
            <w:r w:rsidRPr="00AD22F3">
              <w:rPr>
                <w:rFonts w:ascii="Aptos" w:hAnsi="Aptos"/>
              </w:rPr>
              <w:t xml:space="preserve"> – 10:</w:t>
            </w:r>
            <w:r>
              <w:rPr>
                <w:rFonts w:ascii="Aptos" w:hAnsi="Aptos"/>
              </w:rPr>
              <w:t>25</w:t>
            </w:r>
            <w:r w:rsidRPr="00AD22F3">
              <w:rPr>
                <w:rFonts w:ascii="Aptos" w:hAnsi="Aptos"/>
              </w:rPr>
              <w:t xml:space="preserve"> am </w:t>
            </w:r>
          </w:p>
        </w:tc>
        <w:tc>
          <w:tcPr>
            <w:tcW w:w="5625" w:type="dxa"/>
          </w:tcPr>
          <w:p w14:paraId="2B4EEDC8" w14:textId="47932D76" w:rsidR="00A01CC3" w:rsidRDefault="00A01CC3" w:rsidP="00A01CC3">
            <w:pPr>
              <w:tabs>
                <w:tab w:val="center" w:pos="4680"/>
                <w:tab w:val="right" w:pos="936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</w:rPr>
            </w:pPr>
            <w:r>
              <w:rPr>
                <w:rFonts w:ascii="Aptos" w:hAnsi="Aptos"/>
              </w:rPr>
              <w:t>Study Schema Review</w:t>
            </w:r>
          </w:p>
        </w:tc>
        <w:tc>
          <w:tcPr>
            <w:tcW w:w="1935" w:type="dxa"/>
          </w:tcPr>
          <w:p w14:paraId="6C4FC9E1" w14:textId="30468C8D" w:rsidR="00A01CC3" w:rsidRDefault="00A01CC3" w:rsidP="00A01CC3">
            <w:pPr>
              <w:tabs>
                <w:tab w:val="center" w:pos="4680"/>
                <w:tab w:val="right" w:pos="936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</w:rPr>
            </w:pPr>
            <w:r>
              <w:rPr>
                <w:rFonts w:ascii="Aptos" w:hAnsi="Aptos"/>
              </w:rPr>
              <w:t>Browning/Oladipo</w:t>
            </w:r>
          </w:p>
        </w:tc>
      </w:tr>
      <w:tr w:rsidR="00A01CC3" w14:paraId="39D27F36" w14:textId="77777777" w:rsidTr="00A01CC3">
        <w:trPr>
          <w:trHeight w:val="7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</w:tcPr>
          <w:p w14:paraId="2880D780" w14:textId="7E884E14" w:rsidR="00A01CC3" w:rsidRDefault="00A01CC3" w:rsidP="00A01CC3">
            <w:pPr>
              <w:tabs>
                <w:tab w:val="center" w:pos="4680"/>
                <w:tab w:val="right" w:pos="9360"/>
              </w:tabs>
              <w:rPr>
                <w:rFonts w:ascii="Aptos" w:hAnsi="Aptos"/>
              </w:rPr>
            </w:pPr>
            <w:r w:rsidRPr="00AD22F3">
              <w:rPr>
                <w:rFonts w:ascii="Aptos" w:hAnsi="Aptos"/>
              </w:rPr>
              <w:t>10:</w:t>
            </w:r>
            <w:r>
              <w:rPr>
                <w:rFonts w:ascii="Aptos" w:hAnsi="Aptos"/>
              </w:rPr>
              <w:t>25</w:t>
            </w:r>
            <w:r w:rsidRPr="00AD22F3">
              <w:rPr>
                <w:rFonts w:ascii="Aptos" w:hAnsi="Aptos"/>
              </w:rPr>
              <w:t xml:space="preserve"> – 10:</w:t>
            </w:r>
            <w:r>
              <w:rPr>
                <w:rFonts w:ascii="Aptos" w:hAnsi="Aptos"/>
              </w:rPr>
              <w:t>35</w:t>
            </w:r>
            <w:r w:rsidRPr="00AD22F3">
              <w:rPr>
                <w:rFonts w:ascii="Aptos" w:hAnsi="Aptos"/>
              </w:rPr>
              <w:t xml:space="preserve"> am </w:t>
            </w:r>
          </w:p>
        </w:tc>
        <w:tc>
          <w:tcPr>
            <w:tcW w:w="5625" w:type="dxa"/>
          </w:tcPr>
          <w:p w14:paraId="71D803F1" w14:textId="0C8B3CA6" w:rsidR="00A01CC3" w:rsidRDefault="00A01CC3" w:rsidP="00A01CC3">
            <w:pPr>
              <w:tabs>
                <w:tab w:val="center" w:pos="4680"/>
                <w:tab w:val="right" w:pos="93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</w:rPr>
            </w:pPr>
            <w:r>
              <w:rPr>
                <w:rFonts w:ascii="Aptos" w:hAnsi="Aptos"/>
              </w:rPr>
              <w:t>Study Schema Breakout Room Activity</w:t>
            </w:r>
          </w:p>
        </w:tc>
        <w:tc>
          <w:tcPr>
            <w:tcW w:w="1935" w:type="dxa"/>
          </w:tcPr>
          <w:p w14:paraId="5E493711" w14:textId="723B548D" w:rsidR="00A01CC3" w:rsidRDefault="00A01CC3" w:rsidP="00A01CC3">
            <w:pPr>
              <w:tabs>
                <w:tab w:val="center" w:pos="4680"/>
                <w:tab w:val="right" w:pos="93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</w:rPr>
            </w:pPr>
            <w:r>
              <w:rPr>
                <w:rFonts w:ascii="Aptos" w:hAnsi="Aptos"/>
              </w:rPr>
              <w:t>Browning/Oladipo</w:t>
            </w:r>
          </w:p>
        </w:tc>
      </w:tr>
      <w:tr w:rsidR="00A01CC3" w14:paraId="4F5DFED4" w14:textId="77777777" w:rsidTr="00A01C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</w:tcPr>
          <w:p w14:paraId="40F33A5A" w14:textId="59C2374A" w:rsidR="00A01CC3" w:rsidRDefault="00A01CC3" w:rsidP="00A01CC3">
            <w:pPr>
              <w:tabs>
                <w:tab w:val="center" w:pos="4680"/>
                <w:tab w:val="right" w:pos="9360"/>
              </w:tabs>
              <w:rPr>
                <w:rFonts w:ascii="Aptos" w:hAnsi="Aptos"/>
              </w:rPr>
            </w:pPr>
            <w:r w:rsidRPr="00AD22F3">
              <w:rPr>
                <w:rFonts w:ascii="Aptos" w:hAnsi="Aptos"/>
              </w:rPr>
              <w:t>10:</w:t>
            </w:r>
            <w:r>
              <w:rPr>
                <w:rFonts w:ascii="Aptos" w:hAnsi="Aptos"/>
              </w:rPr>
              <w:t>35</w:t>
            </w:r>
            <w:r w:rsidRPr="00AD22F3">
              <w:rPr>
                <w:rFonts w:ascii="Aptos" w:hAnsi="Aptos"/>
              </w:rPr>
              <w:t xml:space="preserve"> – 10:</w:t>
            </w:r>
            <w:r>
              <w:rPr>
                <w:rFonts w:ascii="Aptos" w:hAnsi="Aptos"/>
              </w:rPr>
              <w:t>4</w:t>
            </w:r>
            <w:r w:rsidR="00864514">
              <w:rPr>
                <w:rFonts w:ascii="Aptos" w:hAnsi="Aptos"/>
              </w:rPr>
              <w:t>0</w:t>
            </w:r>
            <w:r w:rsidRPr="00AD22F3">
              <w:rPr>
                <w:rFonts w:ascii="Aptos" w:hAnsi="Aptos"/>
              </w:rPr>
              <w:t xml:space="preserve"> am </w:t>
            </w:r>
          </w:p>
        </w:tc>
        <w:tc>
          <w:tcPr>
            <w:tcW w:w="5625" w:type="dxa"/>
          </w:tcPr>
          <w:p w14:paraId="4E125700" w14:textId="085F50D6" w:rsidR="00A01CC3" w:rsidRDefault="00A01CC3" w:rsidP="00A01CC3">
            <w:pPr>
              <w:tabs>
                <w:tab w:val="center" w:pos="4680"/>
                <w:tab w:val="right" w:pos="936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</w:rPr>
            </w:pPr>
            <w:r>
              <w:rPr>
                <w:rFonts w:ascii="Aptos" w:hAnsi="Aptos"/>
              </w:rPr>
              <w:t>OnCore Study Specification</w:t>
            </w:r>
          </w:p>
        </w:tc>
        <w:tc>
          <w:tcPr>
            <w:tcW w:w="1935" w:type="dxa"/>
          </w:tcPr>
          <w:p w14:paraId="184FFB07" w14:textId="2F52EBBF" w:rsidR="00A01CC3" w:rsidRDefault="00A01CC3" w:rsidP="00A01CC3">
            <w:pPr>
              <w:tabs>
                <w:tab w:val="center" w:pos="4680"/>
                <w:tab w:val="right" w:pos="936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</w:rPr>
            </w:pPr>
            <w:r>
              <w:rPr>
                <w:rFonts w:ascii="Aptos" w:hAnsi="Aptos"/>
              </w:rPr>
              <w:t>Browning/Oladipo</w:t>
            </w:r>
          </w:p>
        </w:tc>
      </w:tr>
      <w:tr w:rsidR="00A01CC3" w14:paraId="45DDE200" w14:textId="77777777" w:rsidTr="00A01CC3">
        <w:trPr>
          <w:trHeight w:val="5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</w:tcPr>
          <w:p w14:paraId="67299B6D" w14:textId="774E3387" w:rsidR="00A01CC3" w:rsidRDefault="00A01CC3" w:rsidP="00A01CC3">
            <w:pPr>
              <w:tabs>
                <w:tab w:val="center" w:pos="4680"/>
                <w:tab w:val="right" w:pos="9360"/>
              </w:tabs>
              <w:rPr>
                <w:rFonts w:ascii="Aptos" w:hAnsi="Aptos"/>
              </w:rPr>
            </w:pPr>
            <w:r w:rsidRPr="00AD22F3">
              <w:rPr>
                <w:rFonts w:ascii="Aptos" w:hAnsi="Aptos"/>
              </w:rPr>
              <w:t>10:</w:t>
            </w:r>
            <w:r>
              <w:rPr>
                <w:rFonts w:ascii="Aptos" w:hAnsi="Aptos"/>
              </w:rPr>
              <w:t>4</w:t>
            </w:r>
            <w:r w:rsidR="00864514">
              <w:rPr>
                <w:rFonts w:ascii="Aptos" w:hAnsi="Aptos"/>
              </w:rPr>
              <w:t>0</w:t>
            </w:r>
            <w:r w:rsidRPr="00AD22F3">
              <w:rPr>
                <w:rFonts w:ascii="Aptos" w:hAnsi="Aptos"/>
              </w:rPr>
              <w:t xml:space="preserve"> – 1</w:t>
            </w:r>
            <w:r w:rsidR="00864514">
              <w:rPr>
                <w:rFonts w:ascii="Aptos" w:hAnsi="Aptos"/>
              </w:rPr>
              <w:t>0</w:t>
            </w:r>
            <w:r w:rsidRPr="00AD22F3">
              <w:rPr>
                <w:rFonts w:ascii="Aptos" w:hAnsi="Aptos"/>
              </w:rPr>
              <w:t>:</w:t>
            </w:r>
            <w:r w:rsidR="00864514">
              <w:rPr>
                <w:rFonts w:ascii="Aptos" w:hAnsi="Aptos"/>
              </w:rPr>
              <w:t>45</w:t>
            </w:r>
            <w:r w:rsidRPr="00AD22F3">
              <w:rPr>
                <w:rFonts w:ascii="Aptos" w:hAnsi="Aptos"/>
              </w:rPr>
              <w:t xml:space="preserve"> am </w:t>
            </w:r>
          </w:p>
        </w:tc>
        <w:tc>
          <w:tcPr>
            <w:tcW w:w="5625" w:type="dxa"/>
          </w:tcPr>
          <w:p w14:paraId="423C899A" w14:textId="6AD2DAE8" w:rsidR="00A01CC3" w:rsidRDefault="00A01CC3" w:rsidP="00A01CC3">
            <w:pPr>
              <w:tabs>
                <w:tab w:val="center" w:pos="4680"/>
                <w:tab w:val="right" w:pos="93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</w:rPr>
            </w:pPr>
            <w:r>
              <w:rPr>
                <w:rFonts w:ascii="Aptos" w:hAnsi="Aptos"/>
              </w:rPr>
              <w:t>Managing Optional Segments</w:t>
            </w:r>
          </w:p>
        </w:tc>
        <w:tc>
          <w:tcPr>
            <w:tcW w:w="1935" w:type="dxa"/>
          </w:tcPr>
          <w:p w14:paraId="35382485" w14:textId="51970A34" w:rsidR="00A01CC3" w:rsidRDefault="00A01CC3" w:rsidP="00A01CC3">
            <w:pPr>
              <w:tabs>
                <w:tab w:val="center" w:pos="4680"/>
                <w:tab w:val="right" w:pos="93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</w:rPr>
            </w:pPr>
            <w:r>
              <w:rPr>
                <w:rFonts w:ascii="Aptos" w:hAnsi="Aptos"/>
              </w:rPr>
              <w:t>Browning/Oladipo</w:t>
            </w:r>
          </w:p>
        </w:tc>
      </w:tr>
      <w:tr w:rsidR="0066607F" w14:paraId="476E99AD" w14:textId="77777777" w:rsidTr="00873B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5" w:type="dxa"/>
            <w:gridSpan w:val="3"/>
          </w:tcPr>
          <w:p w14:paraId="0FBFAD78" w14:textId="23B38F18" w:rsidR="0066607F" w:rsidRDefault="0066607F" w:rsidP="0066607F">
            <w:pPr>
              <w:tabs>
                <w:tab w:val="center" w:pos="4680"/>
                <w:tab w:val="right" w:pos="9360"/>
              </w:tabs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Break (5min)</w:t>
            </w:r>
          </w:p>
        </w:tc>
      </w:tr>
      <w:tr w:rsidR="00B950D5" w14:paraId="0894A5D4" w14:textId="77777777" w:rsidTr="00A01CC3">
        <w:trPr>
          <w:trHeight w:val="5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</w:tcPr>
          <w:p w14:paraId="3FDD6F60" w14:textId="37BDCF86" w:rsidR="00220F60" w:rsidRDefault="00A01CC3" w:rsidP="002F61EB">
            <w:pPr>
              <w:tabs>
                <w:tab w:val="center" w:pos="4680"/>
                <w:tab w:val="right" w:pos="9360"/>
              </w:tabs>
              <w:rPr>
                <w:rFonts w:ascii="Aptos" w:hAnsi="Aptos"/>
              </w:rPr>
            </w:pPr>
            <w:r>
              <w:rPr>
                <w:rFonts w:ascii="Aptos" w:hAnsi="Aptos"/>
              </w:rPr>
              <w:t>1</w:t>
            </w:r>
            <w:r w:rsidR="00864514">
              <w:rPr>
                <w:rFonts w:ascii="Aptos" w:hAnsi="Aptos"/>
              </w:rPr>
              <w:t>0</w:t>
            </w:r>
            <w:r>
              <w:rPr>
                <w:rFonts w:ascii="Aptos" w:hAnsi="Aptos"/>
              </w:rPr>
              <w:t>:</w:t>
            </w:r>
            <w:r w:rsidR="00381D96">
              <w:rPr>
                <w:rFonts w:ascii="Aptos" w:hAnsi="Aptos"/>
              </w:rPr>
              <w:t>50</w:t>
            </w:r>
            <w:r w:rsidR="00220F60">
              <w:rPr>
                <w:rFonts w:ascii="Aptos" w:hAnsi="Aptos"/>
              </w:rPr>
              <w:t xml:space="preserve"> – </w:t>
            </w:r>
            <w:r>
              <w:rPr>
                <w:rFonts w:ascii="Aptos" w:hAnsi="Aptos"/>
              </w:rPr>
              <w:t>1</w:t>
            </w:r>
            <w:r w:rsidR="00381D96">
              <w:rPr>
                <w:rFonts w:ascii="Aptos" w:hAnsi="Aptos"/>
              </w:rPr>
              <w:t>0</w:t>
            </w:r>
            <w:r>
              <w:rPr>
                <w:rFonts w:ascii="Aptos" w:hAnsi="Aptos"/>
              </w:rPr>
              <w:t>:</w:t>
            </w:r>
            <w:r w:rsidR="00381D96">
              <w:rPr>
                <w:rFonts w:ascii="Aptos" w:hAnsi="Aptos"/>
              </w:rPr>
              <w:t>55</w:t>
            </w:r>
            <w:r>
              <w:rPr>
                <w:rFonts w:ascii="Aptos" w:hAnsi="Aptos"/>
              </w:rPr>
              <w:t xml:space="preserve"> a</w:t>
            </w:r>
            <w:r w:rsidR="00220F60">
              <w:rPr>
                <w:rFonts w:ascii="Aptos" w:hAnsi="Aptos"/>
              </w:rPr>
              <w:t>m</w:t>
            </w:r>
          </w:p>
        </w:tc>
        <w:tc>
          <w:tcPr>
            <w:tcW w:w="5625" w:type="dxa"/>
          </w:tcPr>
          <w:p w14:paraId="2D067963" w14:textId="2113D536" w:rsidR="00220F60" w:rsidRDefault="00220F60" w:rsidP="002F61EB">
            <w:pPr>
              <w:tabs>
                <w:tab w:val="center" w:pos="4680"/>
                <w:tab w:val="right" w:pos="93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</w:rPr>
            </w:pPr>
            <w:r>
              <w:rPr>
                <w:rFonts w:ascii="Aptos" w:hAnsi="Aptos"/>
              </w:rPr>
              <w:t>OnCore Subject Management: CRA Console &amp; Subject Console Review</w:t>
            </w:r>
          </w:p>
        </w:tc>
        <w:tc>
          <w:tcPr>
            <w:tcW w:w="1935" w:type="dxa"/>
          </w:tcPr>
          <w:p w14:paraId="76A73B23" w14:textId="0C57CA52" w:rsidR="00220F60" w:rsidRDefault="00220F60" w:rsidP="002F61EB">
            <w:pPr>
              <w:tabs>
                <w:tab w:val="center" w:pos="4680"/>
                <w:tab w:val="right" w:pos="93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</w:rPr>
            </w:pPr>
            <w:r>
              <w:rPr>
                <w:rFonts w:ascii="Aptos" w:hAnsi="Aptos"/>
              </w:rPr>
              <w:t>Browning/Oladipo</w:t>
            </w:r>
          </w:p>
        </w:tc>
      </w:tr>
      <w:tr w:rsidR="00B950D5" w14:paraId="70B1780E" w14:textId="77777777" w:rsidTr="00A01C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</w:tcPr>
          <w:p w14:paraId="6DC79A4B" w14:textId="526B5812" w:rsidR="00220F60" w:rsidRDefault="00A01CC3" w:rsidP="002F61EB">
            <w:pPr>
              <w:tabs>
                <w:tab w:val="center" w:pos="4680"/>
                <w:tab w:val="right" w:pos="9360"/>
              </w:tabs>
              <w:rPr>
                <w:rFonts w:ascii="Aptos" w:hAnsi="Aptos"/>
              </w:rPr>
            </w:pPr>
            <w:r>
              <w:rPr>
                <w:rFonts w:ascii="Aptos" w:hAnsi="Aptos"/>
              </w:rPr>
              <w:t>1</w:t>
            </w:r>
            <w:r w:rsidR="00381D96">
              <w:rPr>
                <w:rFonts w:ascii="Aptos" w:hAnsi="Aptos"/>
              </w:rPr>
              <w:t>0</w:t>
            </w:r>
            <w:r>
              <w:rPr>
                <w:rFonts w:ascii="Aptos" w:hAnsi="Aptos"/>
              </w:rPr>
              <w:t>:</w:t>
            </w:r>
            <w:r w:rsidR="00381D96">
              <w:rPr>
                <w:rFonts w:ascii="Aptos" w:hAnsi="Aptos"/>
              </w:rPr>
              <w:t>55</w:t>
            </w:r>
            <w:r>
              <w:rPr>
                <w:rFonts w:ascii="Aptos" w:hAnsi="Aptos"/>
              </w:rPr>
              <w:t xml:space="preserve"> – 1</w:t>
            </w:r>
            <w:r w:rsidR="00F61868">
              <w:rPr>
                <w:rFonts w:ascii="Aptos" w:hAnsi="Aptos"/>
              </w:rPr>
              <w:t>1</w:t>
            </w:r>
            <w:r>
              <w:rPr>
                <w:rFonts w:ascii="Aptos" w:hAnsi="Aptos"/>
              </w:rPr>
              <w:t>:</w:t>
            </w:r>
            <w:r w:rsidR="00F61868">
              <w:rPr>
                <w:rFonts w:ascii="Aptos" w:hAnsi="Aptos"/>
              </w:rPr>
              <w:t>00</w:t>
            </w:r>
            <w:r>
              <w:rPr>
                <w:rFonts w:ascii="Aptos" w:hAnsi="Aptos"/>
              </w:rPr>
              <w:t xml:space="preserve"> am</w:t>
            </w:r>
          </w:p>
        </w:tc>
        <w:tc>
          <w:tcPr>
            <w:tcW w:w="5625" w:type="dxa"/>
          </w:tcPr>
          <w:p w14:paraId="1D77263C" w14:textId="2CE821A6" w:rsidR="00220F60" w:rsidRDefault="00220F60" w:rsidP="002F61EB">
            <w:pPr>
              <w:tabs>
                <w:tab w:val="center" w:pos="4680"/>
                <w:tab w:val="right" w:pos="936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</w:rPr>
            </w:pPr>
            <w:r>
              <w:rPr>
                <w:rFonts w:ascii="Aptos" w:hAnsi="Aptos"/>
              </w:rPr>
              <w:t>OnCore Visit Tracking: Review of Subject Status</w:t>
            </w:r>
          </w:p>
        </w:tc>
        <w:tc>
          <w:tcPr>
            <w:tcW w:w="1935" w:type="dxa"/>
          </w:tcPr>
          <w:p w14:paraId="2068D49E" w14:textId="1EF96BA1" w:rsidR="00220F60" w:rsidRDefault="00220F60" w:rsidP="002F61EB">
            <w:pPr>
              <w:tabs>
                <w:tab w:val="center" w:pos="4680"/>
                <w:tab w:val="right" w:pos="936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</w:rPr>
            </w:pPr>
            <w:r>
              <w:rPr>
                <w:rFonts w:ascii="Aptos" w:hAnsi="Aptos"/>
              </w:rPr>
              <w:t>Browning/Oladipo</w:t>
            </w:r>
          </w:p>
        </w:tc>
      </w:tr>
      <w:tr w:rsidR="00B950D5" w14:paraId="34245486" w14:textId="77777777" w:rsidTr="00A01CC3">
        <w:trPr>
          <w:trHeight w:val="5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</w:tcPr>
          <w:p w14:paraId="2682FB37" w14:textId="1B54AF1E" w:rsidR="00220F60" w:rsidRDefault="00A01CC3" w:rsidP="002F61EB">
            <w:pPr>
              <w:tabs>
                <w:tab w:val="center" w:pos="4680"/>
                <w:tab w:val="right" w:pos="9360"/>
              </w:tabs>
              <w:rPr>
                <w:rFonts w:ascii="Aptos" w:hAnsi="Aptos"/>
              </w:rPr>
            </w:pPr>
            <w:r>
              <w:rPr>
                <w:rFonts w:ascii="Aptos" w:hAnsi="Aptos"/>
              </w:rPr>
              <w:t>11:</w:t>
            </w:r>
            <w:r w:rsidR="00F61868">
              <w:rPr>
                <w:rFonts w:ascii="Aptos" w:hAnsi="Aptos"/>
              </w:rPr>
              <w:t>00</w:t>
            </w:r>
            <w:r>
              <w:rPr>
                <w:rFonts w:ascii="Aptos" w:hAnsi="Aptos"/>
              </w:rPr>
              <w:t xml:space="preserve"> – 11:</w:t>
            </w:r>
            <w:r w:rsidR="00F61868">
              <w:rPr>
                <w:rFonts w:ascii="Aptos" w:hAnsi="Aptos"/>
              </w:rPr>
              <w:t>00</w:t>
            </w:r>
            <w:r>
              <w:rPr>
                <w:rFonts w:ascii="Aptos" w:hAnsi="Aptos"/>
              </w:rPr>
              <w:t xml:space="preserve"> am</w:t>
            </w:r>
          </w:p>
        </w:tc>
        <w:tc>
          <w:tcPr>
            <w:tcW w:w="5625" w:type="dxa"/>
          </w:tcPr>
          <w:p w14:paraId="09EC31B1" w14:textId="036509BB" w:rsidR="00220F60" w:rsidRDefault="00220F60" w:rsidP="002F61EB">
            <w:pPr>
              <w:tabs>
                <w:tab w:val="center" w:pos="4680"/>
                <w:tab w:val="right" w:pos="93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</w:rPr>
            </w:pPr>
            <w:r>
              <w:rPr>
                <w:rFonts w:ascii="Aptos" w:hAnsi="Aptos"/>
              </w:rPr>
              <w:t>OnCore Financials: Invoicing and Statement of Transaction Documents</w:t>
            </w:r>
          </w:p>
        </w:tc>
        <w:tc>
          <w:tcPr>
            <w:tcW w:w="1935" w:type="dxa"/>
          </w:tcPr>
          <w:p w14:paraId="07BE8C98" w14:textId="61A2D009" w:rsidR="00220F60" w:rsidRDefault="00220F60" w:rsidP="002F61EB">
            <w:pPr>
              <w:tabs>
                <w:tab w:val="center" w:pos="4680"/>
                <w:tab w:val="right" w:pos="93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</w:rPr>
            </w:pPr>
            <w:r>
              <w:rPr>
                <w:rFonts w:ascii="Aptos" w:hAnsi="Aptos"/>
              </w:rPr>
              <w:t>Browning/Oladipo</w:t>
            </w:r>
          </w:p>
        </w:tc>
      </w:tr>
      <w:tr w:rsidR="00B950D5" w14:paraId="77889A6D" w14:textId="77777777" w:rsidTr="00A01C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</w:tcPr>
          <w:p w14:paraId="49FD3B75" w14:textId="66E34692" w:rsidR="00220F60" w:rsidRDefault="00BB542A" w:rsidP="002F61EB">
            <w:pPr>
              <w:tabs>
                <w:tab w:val="center" w:pos="4680"/>
                <w:tab w:val="right" w:pos="9360"/>
              </w:tabs>
              <w:rPr>
                <w:rFonts w:ascii="Aptos" w:hAnsi="Aptos"/>
              </w:rPr>
            </w:pPr>
            <w:r>
              <w:rPr>
                <w:rFonts w:ascii="Aptos" w:hAnsi="Aptos"/>
              </w:rPr>
              <w:lastRenderedPageBreak/>
              <w:t>11:</w:t>
            </w:r>
            <w:r w:rsidR="00F61868">
              <w:rPr>
                <w:rFonts w:ascii="Aptos" w:hAnsi="Aptos"/>
              </w:rPr>
              <w:t>00</w:t>
            </w:r>
            <w:r>
              <w:rPr>
                <w:rFonts w:ascii="Aptos" w:hAnsi="Aptos"/>
              </w:rPr>
              <w:t xml:space="preserve"> – 11:</w:t>
            </w:r>
            <w:r w:rsidR="00735F62">
              <w:rPr>
                <w:rFonts w:ascii="Aptos" w:hAnsi="Aptos"/>
              </w:rPr>
              <w:t>01</w:t>
            </w:r>
            <w:r>
              <w:rPr>
                <w:rFonts w:ascii="Aptos" w:hAnsi="Aptos"/>
              </w:rPr>
              <w:t xml:space="preserve"> am</w:t>
            </w:r>
          </w:p>
        </w:tc>
        <w:tc>
          <w:tcPr>
            <w:tcW w:w="5625" w:type="dxa"/>
          </w:tcPr>
          <w:p w14:paraId="12DED458" w14:textId="5B93233B" w:rsidR="00220F60" w:rsidRDefault="00220F60" w:rsidP="002F61EB">
            <w:pPr>
              <w:tabs>
                <w:tab w:val="center" w:pos="4680"/>
                <w:tab w:val="right" w:pos="936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</w:rPr>
            </w:pPr>
            <w:r>
              <w:rPr>
                <w:rFonts w:ascii="Aptos" w:hAnsi="Aptos"/>
              </w:rPr>
              <w:t>EPIC Timelines and Encounters</w:t>
            </w:r>
          </w:p>
        </w:tc>
        <w:tc>
          <w:tcPr>
            <w:tcW w:w="1935" w:type="dxa"/>
          </w:tcPr>
          <w:p w14:paraId="4AFD6E98" w14:textId="3E13CD39" w:rsidR="00220F60" w:rsidRDefault="00220F60" w:rsidP="002F61EB">
            <w:pPr>
              <w:tabs>
                <w:tab w:val="center" w:pos="4680"/>
                <w:tab w:val="right" w:pos="936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</w:rPr>
            </w:pPr>
            <w:r>
              <w:rPr>
                <w:rFonts w:ascii="Aptos" w:hAnsi="Aptos"/>
              </w:rPr>
              <w:t>Browning/Oladipo</w:t>
            </w:r>
          </w:p>
        </w:tc>
      </w:tr>
      <w:tr w:rsidR="0066607F" w14:paraId="13A4A634" w14:textId="77777777" w:rsidTr="00CE066E">
        <w:trPr>
          <w:trHeight w:val="5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5" w:type="dxa"/>
            <w:gridSpan w:val="3"/>
          </w:tcPr>
          <w:p w14:paraId="21D8C259" w14:textId="633146DC" w:rsidR="0066607F" w:rsidRDefault="0066607F" w:rsidP="0066607F">
            <w:pPr>
              <w:tabs>
                <w:tab w:val="center" w:pos="4680"/>
                <w:tab w:val="right" w:pos="9360"/>
              </w:tabs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Break 5(min)</w:t>
            </w:r>
          </w:p>
        </w:tc>
      </w:tr>
      <w:tr w:rsidR="0066607F" w14:paraId="10A056B5" w14:textId="77777777" w:rsidTr="00A01C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</w:tcPr>
          <w:p w14:paraId="789D6705" w14:textId="09E19EE4" w:rsidR="0066607F" w:rsidRDefault="00546969" w:rsidP="002F61EB">
            <w:pPr>
              <w:tabs>
                <w:tab w:val="center" w:pos="4680"/>
                <w:tab w:val="right" w:pos="9360"/>
              </w:tabs>
              <w:rPr>
                <w:rFonts w:ascii="Aptos" w:hAnsi="Aptos"/>
              </w:rPr>
            </w:pPr>
            <w:r>
              <w:rPr>
                <w:rFonts w:ascii="Aptos" w:hAnsi="Aptos"/>
              </w:rPr>
              <w:t>11:</w:t>
            </w:r>
            <w:r w:rsidR="00735F62">
              <w:rPr>
                <w:rFonts w:ascii="Aptos" w:hAnsi="Aptos"/>
              </w:rPr>
              <w:t>05</w:t>
            </w:r>
            <w:r>
              <w:rPr>
                <w:rFonts w:ascii="Aptos" w:hAnsi="Aptos"/>
              </w:rPr>
              <w:t xml:space="preserve"> – 1</w:t>
            </w:r>
            <w:r w:rsidR="00EA57F8">
              <w:rPr>
                <w:rFonts w:ascii="Aptos" w:hAnsi="Aptos"/>
              </w:rPr>
              <w:t>2</w:t>
            </w:r>
            <w:r>
              <w:rPr>
                <w:rFonts w:ascii="Aptos" w:hAnsi="Aptos"/>
              </w:rPr>
              <w:t>:</w:t>
            </w:r>
            <w:r w:rsidR="009C68F8">
              <w:rPr>
                <w:rFonts w:ascii="Aptos" w:hAnsi="Aptos"/>
              </w:rPr>
              <w:t>20</w:t>
            </w:r>
            <w:r>
              <w:rPr>
                <w:rFonts w:ascii="Aptos" w:hAnsi="Aptos"/>
              </w:rPr>
              <w:t xml:space="preserve"> </w:t>
            </w:r>
            <w:r w:rsidR="00C1234D">
              <w:rPr>
                <w:rFonts w:ascii="Aptos" w:hAnsi="Aptos"/>
              </w:rPr>
              <w:t>p</w:t>
            </w:r>
            <w:r>
              <w:rPr>
                <w:rFonts w:ascii="Aptos" w:hAnsi="Aptos"/>
              </w:rPr>
              <w:t>m</w:t>
            </w:r>
          </w:p>
        </w:tc>
        <w:tc>
          <w:tcPr>
            <w:tcW w:w="5625" w:type="dxa"/>
          </w:tcPr>
          <w:p w14:paraId="49862C5E" w14:textId="06E5C28D" w:rsidR="0066607F" w:rsidRDefault="0066607F" w:rsidP="002F61EB">
            <w:pPr>
              <w:tabs>
                <w:tab w:val="center" w:pos="4680"/>
                <w:tab w:val="right" w:pos="936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</w:rPr>
            </w:pPr>
            <w:r>
              <w:rPr>
                <w:rFonts w:ascii="Aptos" w:hAnsi="Aptos"/>
              </w:rPr>
              <w:t>OnCore Demonstration and Practice</w:t>
            </w:r>
          </w:p>
        </w:tc>
        <w:tc>
          <w:tcPr>
            <w:tcW w:w="1935" w:type="dxa"/>
          </w:tcPr>
          <w:p w14:paraId="3B60EE3C" w14:textId="26F804CF" w:rsidR="0066607F" w:rsidRDefault="0066607F" w:rsidP="002F61EB">
            <w:pPr>
              <w:tabs>
                <w:tab w:val="center" w:pos="4680"/>
                <w:tab w:val="right" w:pos="936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</w:rPr>
            </w:pPr>
            <w:r>
              <w:rPr>
                <w:rFonts w:ascii="Aptos" w:hAnsi="Aptos"/>
              </w:rPr>
              <w:t>Browning/Oladipo</w:t>
            </w:r>
          </w:p>
        </w:tc>
      </w:tr>
      <w:tr w:rsidR="00B950D5" w14:paraId="65D5E1FD" w14:textId="77777777" w:rsidTr="00A01CC3">
        <w:trPr>
          <w:trHeight w:val="5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</w:tcPr>
          <w:p w14:paraId="2FA1ECA5" w14:textId="7BBF927E" w:rsidR="00220F60" w:rsidRDefault="009C68F8" w:rsidP="002F61EB">
            <w:pPr>
              <w:tabs>
                <w:tab w:val="center" w:pos="4680"/>
                <w:tab w:val="right" w:pos="9360"/>
              </w:tabs>
              <w:rPr>
                <w:rFonts w:ascii="Aptos" w:hAnsi="Aptos"/>
              </w:rPr>
            </w:pPr>
            <w:r>
              <w:rPr>
                <w:rFonts w:ascii="Aptos" w:hAnsi="Aptos"/>
              </w:rPr>
              <w:t>12:20 – 12:</w:t>
            </w:r>
            <w:r w:rsidR="009B2E74">
              <w:rPr>
                <w:rFonts w:ascii="Aptos" w:hAnsi="Aptos"/>
              </w:rPr>
              <w:t>25</w:t>
            </w:r>
            <w:r>
              <w:rPr>
                <w:rFonts w:ascii="Aptos" w:hAnsi="Aptos"/>
              </w:rPr>
              <w:t xml:space="preserve"> </w:t>
            </w:r>
            <w:r w:rsidR="00C1234D">
              <w:rPr>
                <w:rFonts w:ascii="Aptos" w:hAnsi="Aptos"/>
              </w:rPr>
              <w:t>p</w:t>
            </w:r>
            <w:r>
              <w:rPr>
                <w:rFonts w:ascii="Aptos" w:hAnsi="Aptos"/>
              </w:rPr>
              <w:t>m</w:t>
            </w:r>
          </w:p>
        </w:tc>
        <w:tc>
          <w:tcPr>
            <w:tcW w:w="5625" w:type="dxa"/>
          </w:tcPr>
          <w:p w14:paraId="72004CA1" w14:textId="502521B7" w:rsidR="00220F60" w:rsidRDefault="00220F60" w:rsidP="002F61EB">
            <w:pPr>
              <w:tabs>
                <w:tab w:val="center" w:pos="4680"/>
                <w:tab w:val="right" w:pos="93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</w:rPr>
            </w:pPr>
            <w:r>
              <w:rPr>
                <w:rFonts w:ascii="Aptos" w:hAnsi="Aptos"/>
              </w:rPr>
              <w:t>Let’s Recap: Helpful Reminders</w:t>
            </w:r>
          </w:p>
        </w:tc>
        <w:tc>
          <w:tcPr>
            <w:tcW w:w="1935" w:type="dxa"/>
          </w:tcPr>
          <w:p w14:paraId="69A4797F" w14:textId="18B4E963" w:rsidR="00220F60" w:rsidRDefault="00220F60" w:rsidP="002F61EB">
            <w:pPr>
              <w:tabs>
                <w:tab w:val="center" w:pos="4680"/>
                <w:tab w:val="right" w:pos="93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</w:rPr>
            </w:pPr>
            <w:r>
              <w:rPr>
                <w:rFonts w:ascii="Aptos" w:hAnsi="Aptos"/>
              </w:rPr>
              <w:t>Browning/Oladipo</w:t>
            </w:r>
          </w:p>
        </w:tc>
      </w:tr>
      <w:tr w:rsidR="00B950D5" w14:paraId="2A9044F9" w14:textId="77777777" w:rsidTr="00A01C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</w:tcPr>
          <w:p w14:paraId="4AA4AC55" w14:textId="746A5DBE" w:rsidR="00220F60" w:rsidRDefault="009B2E74" w:rsidP="002F443B">
            <w:pPr>
              <w:tabs>
                <w:tab w:val="center" w:pos="4680"/>
                <w:tab w:val="right" w:pos="9360"/>
              </w:tabs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12:2</w:t>
            </w:r>
            <w:r w:rsidR="00C1234D">
              <w:rPr>
                <w:rFonts w:ascii="Aptos" w:hAnsi="Aptos"/>
              </w:rPr>
              <w:t>5</w:t>
            </w:r>
            <w:r>
              <w:rPr>
                <w:rFonts w:ascii="Aptos" w:hAnsi="Aptos"/>
              </w:rPr>
              <w:t xml:space="preserve"> – 12:</w:t>
            </w:r>
            <w:r w:rsidR="00156E59">
              <w:rPr>
                <w:rFonts w:ascii="Aptos" w:hAnsi="Aptos"/>
              </w:rPr>
              <w:t>25</w:t>
            </w:r>
            <w:r>
              <w:rPr>
                <w:rFonts w:ascii="Aptos" w:hAnsi="Aptos"/>
              </w:rPr>
              <w:t xml:space="preserve"> </w:t>
            </w:r>
            <w:r w:rsidR="00C1234D">
              <w:rPr>
                <w:rFonts w:ascii="Aptos" w:hAnsi="Aptos"/>
              </w:rPr>
              <w:t>p</w:t>
            </w:r>
            <w:r>
              <w:rPr>
                <w:rFonts w:ascii="Aptos" w:hAnsi="Aptos"/>
              </w:rPr>
              <w:t>m</w:t>
            </w:r>
          </w:p>
        </w:tc>
        <w:tc>
          <w:tcPr>
            <w:tcW w:w="5625" w:type="dxa"/>
          </w:tcPr>
          <w:p w14:paraId="2A741CFC" w14:textId="13DE712E" w:rsidR="00220F60" w:rsidRDefault="00220F60" w:rsidP="002F61EB">
            <w:pPr>
              <w:tabs>
                <w:tab w:val="center" w:pos="4680"/>
                <w:tab w:val="right" w:pos="936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</w:rPr>
            </w:pPr>
            <w:r>
              <w:rPr>
                <w:rFonts w:ascii="Aptos" w:hAnsi="Aptos"/>
              </w:rPr>
              <w:t>Complete OnCore Survey</w:t>
            </w:r>
          </w:p>
        </w:tc>
        <w:tc>
          <w:tcPr>
            <w:tcW w:w="1935" w:type="dxa"/>
          </w:tcPr>
          <w:p w14:paraId="6FBFC25C" w14:textId="6F6A4118" w:rsidR="00220F60" w:rsidRDefault="00220F60" w:rsidP="002F61EB">
            <w:pPr>
              <w:tabs>
                <w:tab w:val="center" w:pos="4680"/>
                <w:tab w:val="right" w:pos="936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</w:rPr>
            </w:pPr>
            <w:r>
              <w:rPr>
                <w:rFonts w:ascii="Aptos" w:hAnsi="Aptos"/>
              </w:rPr>
              <w:t>Browning/Oladipo</w:t>
            </w:r>
          </w:p>
        </w:tc>
      </w:tr>
      <w:tr w:rsidR="00156E59" w14:paraId="65DF1ACD" w14:textId="77777777" w:rsidTr="00CA063F">
        <w:trPr>
          <w:trHeight w:val="5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5" w:type="dxa"/>
            <w:gridSpan w:val="3"/>
          </w:tcPr>
          <w:p w14:paraId="0D789454" w14:textId="725250B8" w:rsidR="00156E59" w:rsidRDefault="00156E59" w:rsidP="002F443B">
            <w:pPr>
              <w:tabs>
                <w:tab w:val="center" w:pos="4680"/>
                <w:tab w:val="right" w:pos="9360"/>
              </w:tabs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Break </w:t>
            </w:r>
            <w:r w:rsidR="002F443B">
              <w:rPr>
                <w:rFonts w:ascii="Aptos" w:hAnsi="Aptos"/>
              </w:rPr>
              <w:t>(5min)</w:t>
            </w:r>
          </w:p>
        </w:tc>
      </w:tr>
      <w:tr w:rsidR="00B950D5" w14:paraId="30C9B0EE" w14:textId="77777777" w:rsidTr="00A01C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</w:tcPr>
          <w:p w14:paraId="6AC4849E" w14:textId="21B32D5F" w:rsidR="00220F60" w:rsidRDefault="009B2E74" w:rsidP="002F61EB">
            <w:pPr>
              <w:tabs>
                <w:tab w:val="center" w:pos="4680"/>
                <w:tab w:val="right" w:pos="9360"/>
              </w:tabs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12:30 – 1:00 </w:t>
            </w:r>
            <w:r w:rsidR="00C1234D">
              <w:rPr>
                <w:rFonts w:ascii="Aptos" w:hAnsi="Aptos"/>
              </w:rPr>
              <w:t>p</w:t>
            </w:r>
            <w:r>
              <w:rPr>
                <w:rFonts w:ascii="Aptos" w:hAnsi="Aptos"/>
              </w:rPr>
              <w:t>m</w:t>
            </w:r>
          </w:p>
        </w:tc>
        <w:tc>
          <w:tcPr>
            <w:tcW w:w="5625" w:type="dxa"/>
          </w:tcPr>
          <w:p w14:paraId="10209CF5" w14:textId="6A17F802" w:rsidR="00220F60" w:rsidRDefault="00220F60" w:rsidP="002F61EB">
            <w:pPr>
              <w:tabs>
                <w:tab w:val="center" w:pos="4680"/>
                <w:tab w:val="right" w:pos="936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</w:rPr>
            </w:pPr>
            <w:r>
              <w:rPr>
                <w:rFonts w:ascii="Aptos" w:hAnsi="Aptos"/>
              </w:rPr>
              <w:t>Complete the Celebration of Learning: Exam</w:t>
            </w:r>
          </w:p>
        </w:tc>
        <w:tc>
          <w:tcPr>
            <w:tcW w:w="1935" w:type="dxa"/>
          </w:tcPr>
          <w:p w14:paraId="759D5B6F" w14:textId="5A503685" w:rsidR="00220F60" w:rsidRDefault="00220F60" w:rsidP="002F61EB">
            <w:pPr>
              <w:tabs>
                <w:tab w:val="center" w:pos="4680"/>
                <w:tab w:val="right" w:pos="936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</w:rPr>
            </w:pPr>
            <w:r>
              <w:rPr>
                <w:rFonts w:ascii="Aptos" w:hAnsi="Aptos"/>
              </w:rPr>
              <w:t>Browning/Oladipo</w:t>
            </w:r>
          </w:p>
        </w:tc>
      </w:tr>
    </w:tbl>
    <w:p w14:paraId="7263B937" w14:textId="078DF626" w:rsidR="00A73C2D" w:rsidRDefault="00A73C2D" w:rsidP="00A73C2D">
      <w:pPr>
        <w:tabs>
          <w:tab w:val="center" w:pos="4680"/>
          <w:tab w:val="right" w:pos="9360"/>
        </w:tabs>
      </w:pPr>
    </w:p>
    <w:sectPr w:rsidR="00A73C2D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3304C3" w14:textId="77777777" w:rsidR="00D70741" w:rsidRDefault="00D70741" w:rsidP="00253897">
      <w:pPr>
        <w:spacing w:after="0" w:line="240" w:lineRule="auto"/>
      </w:pPr>
      <w:r>
        <w:separator/>
      </w:r>
    </w:p>
  </w:endnote>
  <w:endnote w:type="continuationSeparator" w:id="0">
    <w:p w14:paraId="0F5A9E36" w14:textId="77777777" w:rsidR="00D70741" w:rsidRDefault="00D70741" w:rsidP="002538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1FF047" w14:textId="77777777" w:rsidR="00D70741" w:rsidRDefault="00D70741" w:rsidP="00253897">
      <w:pPr>
        <w:spacing w:after="0" w:line="240" w:lineRule="auto"/>
      </w:pPr>
      <w:r>
        <w:separator/>
      </w:r>
    </w:p>
  </w:footnote>
  <w:footnote w:type="continuationSeparator" w:id="0">
    <w:p w14:paraId="163A7729" w14:textId="77777777" w:rsidR="00D70741" w:rsidRDefault="00D70741" w:rsidP="002538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B8149" w14:textId="3C2801AB" w:rsidR="00253897" w:rsidRDefault="00253897">
    <w:pPr>
      <w:pStyle w:val="Header"/>
    </w:pPr>
    <w:r w:rsidRPr="00253897">
      <w:rPr>
        <w:rFonts w:ascii="Calibri" w:eastAsia="Times New Roman" w:hAnsi="Calibri" w:cs="Calibri"/>
        <w:noProof/>
        <w:color w:val="000000"/>
      </w:rPr>
      <w:drawing>
        <wp:anchor distT="0" distB="0" distL="114300" distR="114300" simplePos="0" relativeHeight="251659264" behindDoc="0" locked="0" layoutInCell="1" allowOverlap="1" wp14:anchorId="38B72596" wp14:editId="62F33E77">
          <wp:simplePos x="0" y="0"/>
          <wp:positionH relativeFrom="margin">
            <wp:align>left</wp:align>
          </wp:positionH>
          <wp:positionV relativeFrom="paragraph">
            <wp:posOffset>0</wp:posOffset>
          </wp:positionV>
          <wp:extent cx="1955800" cy="355600"/>
          <wp:effectExtent l="0" t="0" r="6350" b="6350"/>
          <wp:wrapNone/>
          <wp:docPr id="5" name="Picture 5" descr="Text&#10;&#10;Description automatically generated with medium confidence">
            <a:extLst xmlns:a="http://schemas.openxmlformats.org/drawingml/2006/main">
              <a:ext uri="{FF2B5EF4-FFF2-40B4-BE49-F238E27FC236}">
                <a16:creationId xmlns:a16="http://schemas.microsoft.com/office/drawing/2014/main" id="{43930882-9109-7E61-D3F1-D23906EA31A7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Text&#10;&#10;Description automatically generated with medium confidence">
                    <a:extLst>
                      <a:ext uri="{FF2B5EF4-FFF2-40B4-BE49-F238E27FC236}">
                        <a16:creationId xmlns:a16="http://schemas.microsoft.com/office/drawing/2014/main" id="{43930882-9109-7E61-D3F1-D23906EA31A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55800" cy="35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8D1392"/>
    <w:multiLevelType w:val="hybridMultilevel"/>
    <w:tmpl w:val="F718FF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4887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jA0tDA0NTE1MDMzNDRQ0lEKTi0uzszPAykwrAUAFAa8viwAAAA="/>
  </w:docVars>
  <w:rsids>
    <w:rsidRoot w:val="00253897"/>
    <w:rsid w:val="00065DF1"/>
    <w:rsid w:val="00076693"/>
    <w:rsid w:val="00090EB0"/>
    <w:rsid w:val="000A2F47"/>
    <w:rsid w:val="00156E59"/>
    <w:rsid w:val="00220F60"/>
    <w:rsid w:val="002515B4"/>
    <w:rsid w:val="00253897"/>
    <w:rsid w:val="002673F0"/>
    <w:rsid w:val="00272532"/>
    <w:rsid w:val="002E06F4"/>
    <w:rsid w:val="002F443B"/>
    <w:rsid w:val="002F61EB"/>
    <w:rsid w:val="00302D93"/>
    <w:rsid w:val="003063E1"/>
    <w:rsid w:val="0032055C"/>
    <w:rsid w:val="00320CF0"/>
    <w:rsid w:val="003252AB"/>
    <w:rsid w:val="003441A0"/>
    <w:rsid w:val="003531D4"/>
    <w:rsid w:val="0035638D"/>
    <w:rsid w:val="00374D47"/>
    <w:rsid w:val="00381D96"/>
    <w:rsid w:val="0039018D"/>
    <w:rsid w:val="003B6981"/>
    <w:rsid w:val="003F0E16"/>
    <w:rsid w:val="00406DED"/>
    <w:rsid w:val="00415B16"/>
    <w:rsid w:val="00421CFF"/>
    <w:rsid w:val="00446689"/>
    <w:rsid w:val="004A7C5E"/>
    <w:rsid w:val="004B7A6C"/>
    <w:rsid w:val="004D3313"/>
    <w:rsid w:val="00501DC0"/>
    <w:rsid w:val="00546969"/>
    <w:rsid w:val="00581078"/>
    <w:rsid w:val="005B4A5A"/>
    <w:rsid w:val="005C2733"/>
    <w:rsid w:val="006017C3"/>
    <w:rsid w:val="00624ED6"/>
    <w:rsid w:val="00624EE8"/>
    <w:rsid w:val="00642C5D"/>
    <w:rsid w:val="00654925"/>
    <w:rsid w:val="0066607F"/>
    <w:rsid w:val="00666A7D"/>
    <w:rsid w:val="006B6915"/>
    <w:rsid w:val="006D05F8"/>
    <w:rsid w:val="006F6AE7"/>
    <w:rsid w:val="00735F62"/>
    <w:rsid w:val="0077012E"/>
    <w:rsid w:val="00814457"/>
    <w:rsid w:val="008172B2"/>
    <w:rsid w:val="00834870"/>
    <w:rsid w:val="00864514"/>
    <w:rsid w:val="008874EF"/>
    <w:rsid w:val="008C4DC9"/>
    <w:rsid w:val="008E09AC"/>
    <w:rsid w:val="00934D79"/>
    <w:rsid w:val="0096320E"/>
    <w:rsid w:val="00972786"/>
    <w:rsid w:val="009B2E74"/>
    <w:rsid w:val="009C68F8"/>
    <w:rsid w:val="009D000E"/>
    <w:rsid w:val="00A01CC3"/>
    <w:rsid w:val="00A41B15"/>
    <w:rsid w:val="00A73C2D"/>
    <w:rsid w:val="00A815B5"/>
    <w:rsid w:val="00AA1C00"/>
    <w:rsid w:val="00B703C5"/>
    <w:rsid w:val="00B950D5"/>
    <w:rsid w:val="00BA4622"/>
    <w:rsid w:val="00BB1AD8"/>
    <w:rsid w:val="00BB542A"/>
    <w:rsid w:val="00C03E76"/>
    <w:rsid w:val="00C1155F"/>
    <w:rsid w:val="00C1234D"/>
    <w:rsid w:val="00C90D6F"/>
    <w:rsid w:val="00CD3960"/>
    <w:rsid w:val="00CD4336"/>
    <w:rsid w:val="00D01E4C"/>
    <w:rsid w:val="00D1035C"/>
    <w:rsid w:val="00D2153F"/>
    <w:rsid w:val="00D36BD9"/>
    <w:rsid w:val="00D67CC4"/>
    <w:rsid w:val="00D70741"/>
    <w:rsid w:val="00D73FC1"/>
    <w:rsid w:val="00D84DE3"/>
    <w:rsid w:val="00D942A0"/>
    <w:rsid w:val="00DC112C"/>
    <w:rsid w:val="00DD66A1"/>
    <w:rsid w:val="00E011FE"/>
    <w:rsid w:val="00E141DA"/>
    <w:rsid w:val="00E566C1"/>
    <w:rsid w:val="00EA57F8"/>
    <w:rsid w:val="00F0502D"/>
    <w:rsid w:val="00F338B3"/>
    <w:rsid w:val="00F564B6"/>
    <w:rsid w:val="00F61868"/>
    <w:rsid w:val="00F80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08876F"/>
  <w15:chartTrackingRefBased/>
  <w15:docId w15:val="{B31412EC-F341-4D5A-9643-F26787F03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538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3897"/>
  </w:style>
  <w:style w:type="paragraph" w:styleId="Footer">
    <w:name w:val="footer"/>
    <w:basedOn w:val="Normal"/>
    <w:link w:val="FooterChar"/>
    <w:uiPriority w:val="99"/>
    <w:unhideWhenUsed/>
    <w:rsid w:val="002538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3897"/>
  </w:style>
  <w:style w:type="character" w:styleId="Hyperlink">
    <w:name w:val="Hyperlink"/>
    <w:basedOn w:val="DefaultParagraphFont"/>
    <w:uiPriority w:val="99"/>
    <w:unhideWhenUsed/>
    <w:rsid w:val="00D73FC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3FC1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73C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A73C2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34"/>
    <w:qFormat/>
    <w:rsid w:val="00406D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28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Strong, Bridget</dc:creator>
  <cp:keywords/>
  <dc:description/>
  <cp:lastModifiedBy>Browning, Karen M</cp:lastModifiedBy>
  <cp:revision>18</cp:revision>
  <dcterms:created xsi:type="dcterms:W3CDTF">2024-03-25T18:54:00Z</dcterms:created>
  <dcterms:modified xsi:type="dcterms:W3CDTF">2024-03-25T19:24:00Z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85d75beccbaa5114551fec158a9302b9ecd9ab2a049f2a9607291050e7a7ad3d</vt:lpwstr>
  </property>
</Properties>
</file>