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DD9FA" w14:textId="116CA10E" w:rsidR="0041431B" w:rsidRPr="00CE2D31" w:rsidRDefault="0041431B" w:rsidP="0041431B">
      <w:pPr>
        <w:jc w:val="center"/>
        <w:rPr>
          <w:b/>
          <w:iCs/>
          <w:color w:val="44546A" w:themeColor="text2"/>
          <w:sz w:val="28"/>
          <w:szCs w:val="28"/>
        </w:rPr>
      </w:pPr>
      <w:r w:rsidRPr="00CE2D31">
        <w:rPr>
          <w:b/>
          <w:iCs/>
          <w:color w:val="44546A" w:themeColor="text2"/>
          <w:sz w:val="28"/>
          <w:szCs w:val="28"/>
        </w:rPr>
        <w:t xml:space="preserve">CLINICAL RESEARCH </w:t>
      </w:r>
      <w:r w:rsidR="0052270C">
        <w:rPr>
          <w:b/>
          <w:iCs/>
          <w:color w:val="44546A" w:themeColor="text2"/>
          <w:sz w:val="28"/>
          <w:szCs w:val="28"/>
        </w:rPr>
        <w:t>ONBOARDING</w:t>
      </w:r>
      <w:r w:rsidRPr="00CE2D31">
        <w:rPr>
          <w:b/>
          <w:iCs/>
          <w:color w:val="44546A" w:themeColor="text2"/>
          <w:sz w:val="28"/>
          <w:szCs w:val="28"/>
        </w:rPr>
        <w:t xml:space="preserve"> CHECKLIST</w:t>
      </w:r>
    </w:p>
    <w:p w14:paraId="66AA2FA6" w14:textId="1D4A1040" w:rsidR="00D0568E" w:rsidRPr="00A8254D" w:rsidRDefault="0064478F" w:rsidP="00CE2D31">
      <w:pPr>
        <w:spacing w:line="240" w:lineRule="auto"/>
        <w:rPr>
          <w:rFonts w:ascii="Times New Roman" w:hAnsi="Times New Roman" w:cs="Times New Roman"/>
          <w:color w:val="000000"/>
        </w:rPr>
      </w:pPr>
      <w:r w:rsidRPr="00A8254D">
        <w:rPr>
          <w:rFonts w:ascii="Times New Roman" w:hAnsi="Times New Roman" w:cs="Times New Roman"/>
          <w:bCs/>
          <w:iCs/>
        </w:rPr>
        <w:t xml:space="preserve">Before you </w:t>
      </w:r>
      <w:r w:rsidR="00494D0E" w:rsidRPr="00A8254D">
        <w:rPr>
          <w:rFonts w:ascii="Times New Roman" w:hAnsi="Times New Roman" w:cs="Times New Roman"/>
          <w:bCs/>
          <w:iCs/>
        </w:rPr>
        <w:t>start</w:t>
      </w:r>
      <w:r w:rsidRPr="00A8254D">
        <w:rPr>
          <w:rFonts w:ascii="Times New Roman" w:hAnsi="Times New Roman" w:cs="Times New Roman"/>
          <w:bCs/>
          <w:iCs/>
        </w:rPr>
        <w:t xml:space="preserve">, </w:t>
      </w:r>
      <w:r w:rsidR="00494D0E" w:rsidRPr="00A8254D">
        <w:rPr>
          <w:rFonts w:ascii="Times New Roman" w:hAnsi="Times New Roman" w:cs="Times New Roman"/>
          <w:bCs/>
          <w:iCs/>
        </w:rPr>
        <w:t>you must</w:t>
      </w:r>
      <w:r w:rsidRPr="00A8254D">
        <w:rPr>
          <w:rFonts w:ascii="Times New Roman" w:hAnsi="Times New Roman" w:cs="Times New Roman"/>
          <w:bCs/>
          <w:iCs/>
        </w:rPr>
        <w:t xml:space="preserve"> know </w:t>
      </w:r>
      <w:r w:rsidR="00E54BB8" w:rsidRPr="00A8254D">
        <w:rPr>
          <w:rFonts w:ascii="Times New Roman" w:hAnsi="Times New Roman" w:cs="Times New Roman"/>
          <w:bCs/>
          <w:iCs/>
        </w:rPr>
        <w:t>your research duties</w:t>
      </w:r>
      <w:r w:rsidR="00494D0E" w:rsidRPr="00A8254D">
        <w:rPr>
          <w:rFonts w:ascii="Times New Roman" w:hAnsi="Times New Roman" w:cs="Times New Roman"/>
          <w:bCs/>
          <w:iCs/>
        </w:rPr>
        <w:t xml:space="preserve"> and view </w:t>
      </w:r>
      <w:r w:rsidR="00494D0E" w:rsidRPr="00A8254D">
        <w:rPr>
          <w:rStyle w:val="anchor"/>
          <w:rFonts w:ascii="Times New Roman" w:hAnsi="Times New Roman" w:cs="Times New Roman"/>
        </w:rPr>
        <w:t xml:space="preserve">the </w:t>
      </w:r>
      <w:hyperlink r:id="rId11" w:tgtFrame="_blank" w:history="1">
        <w:r w:rsidR="003B1FCC" w:rsidRPr="00A8254D">
          <w:rPr>
            <w:rStyle w:val="Hyperlink"/>
            <w:rFonts w:ascii="Times New Roman" w:hAnsi="Times New Roman" w:cs="Times New Roman"/>
          </w:rPr>
          <w:t xml:space="preserve">Emory Clinical Research Orientation &amp;Training </w:t>
        </w:r>
      </w:hyperlink>
      <w:r w:rsidR="00494D0E" w:rsidRPr="00A8254D">
        <w:rPr>
          <w:rFonts w:ascii="Times New Roman" w:hAnsi="Times New Roman" w:cs="Times New Roman"/>
        </w:rPr>
        <w:t>policy.</w:t>
      </w:r>
      <w:r w:rsidRPr="00A8254D">
        <w:rPr>
          <w:rFonts w:ascii="Times New Roman" w:hAnsi="Times New Roman" w:cs="Times New Roman"/>
          <w:bCs/>
          <w:iCs/>
        </w:rPr>
        <w:t xml:space="preserve"> </w:t>
      </w:r>
      <w:r w:rsidR="0041431B" w:rsidRPr="00A8254D">
        <w:rPr>
          <w:rFonts w:ascii="Times New Roman" w:hAnsi="Times New Roman" w:cs="Times New Roman"/>
          <w:bCs/>
          <w:iCs/>
        </w:rPr>
        <w:t xml:space="preserve">Discuss with your </w:t>
      </w:r>
      <w:r w:rsidRPr="00A8254D">
        <w:rPr>
          <w:rFonts w:ascii="Times New Roman" w:hAnsi="Times New Roman" w:cs="Times New Roman"/>
          <w:bCs/>
          <w:iCs/>
        </w:rPr>
        <w:t>Principal Investigator</w:t>
      </w:r>
      <w:r w:rsidR="009A6DA1" w:rsidRPr="00A8254D">
        <w:rPr>
          <w:rFonts w:ascii="Times New Roman" w:hAnsi="Times New Roman" w:cs="Times New Roman"/>
          <w:bCs/>
          <w:iCs/>
        </w:rPr>
        <w:t xml:space="preserve"> (PI)</w:t>
      </w:r>
      <w:r w:rsidR="0041431B" w:rsidRPr="00A8254D">
        <w:rPr>
          <w:rFonts w:ascii="Times New Roman" w:hAnsi="Times New Roman" w:cs="Times New Roman"/>
          <w:bCs/>
          <w:iCs/>
        </w:rPr>
        <w:t xml:space="preserve"> and/or Manager</w:t>
      </w:r>
      <w:r w:rsidRPr="00A8254D">
        <w:rPr>
          <w:rFonts w:ascii="Times New Roman" w:hAnsi="Times New Roman" w:cs="Times New Roman"/>
          <w:bCs/>
          <w:iCs/>
        </w:rPr>
        <w:t xml:space="preserve"> </w:t>
      </w:r>
      <w:r w:rsidR="00494D0E" w:rsidRPr="00A8254D">
        <w:rPr>
          <w:rFonts w:ascii="Times New Roman" w:hAnsi="Times New Roman" w:cs="Times New Roman"/>
          <w:bCs/>
          <w:iCs/>
        </w:rPr>
        <w:t xml:space="preserve">all clinical-related activities you may be performing within your role, as they will determine the </w:t>
      </w:r>
      <w:r w:rsidR="00A8254D" w:rsidRPr="00A8254D">
        <w:rPr>
          <w:rFonts w:ascii="Times New Roman" w:hAnsi="Times New Roman" w:cs="Times New Roman"/>
          <w:bCs/>
          <w:iCs/>
        </w:rPr>
        <w:t>training</w:t>
      </w:r>
      <w:r w:rsidR="00494D0E" w:rsidRPr="00A8254D">
        <w:rPr>
          <w:rFonts w:ascii="Times New Roman" w:hAnsi="Times New Roman" w:cs="Times New Roman"/>
          <w:bCs/>
          <w:iCs/>
        </w:rPr>
        <w:t xml:space="preserve">, immunizations, and additional requirements </w:t>
      </w:r>
      <w:r w:rsidRPr="00A8254D">
        <w:rPr>
          <w:rFonts w:ascii="Times New Roman" w:hAnsi="Times New Roman" w:cs="Times New Roman"/>
          <w:bCs/>
          <w:iCs/>
        </w:rPr>
        <w:t>you will need.</w:t>
      </w:r>
      <w:r w:rsidR="00494D0E" w:rsidRPr="00A8254D">
        <w:rPr>
          <w:rFonts w:ascii="Times New Roman" w:hAnsi="Times New Roman" w:cs="Times New Roman"/>
          <w:bCs/>
          <w:iCs/>
        </w:rPr>
        <w:t xml:space="preserve"> </w:t>
      </w:r>
      <w:r w:rsidR="00494D0E" w:rsidRPr="00A8254D">
        <w:rPr>
          <w:rFonts w:ascii="Times New Roman" w:hAnsi="Times New Roman" w:cs="Times New Roman"/>
          <w:b/>
          <w:iCs/>
          <w:highlight w:val="yellow"/>
        </w:rPr>
        <w:t>Complete and/or register for the following:</w:t>
      </w:r>
    </w:p>
    <w:p w14:paraId="3281E496" w14:textId="3C1F8616" w:rsidR="001E0468" w:rsidRPr="00A8254D" w:rsidRDefault="000D0A21" w:rsidP="002E3F34">
      <w:pPr>
        <w:pStyle w:val="NoSpacing"/>
        <w:numPr>
          <w:ilvl w:val="0"/>
          <w:numId w:val="12"/>
        </w:numPr>
        <w:rPr>
          <w:rFonts w:ascii="Times New Roman" w:hAnsi="Times New Roman" w:cs="Times New Roman"/>
          <w:color w:val="auto"/>
          <w:sz w:val="22"/>
          <w:szCs w:val="22"/>
        </w:rPr>
      </w:pPr>
      <w:sdt>
        <w:sdtPr>
          <w:rPr>
            <w:rFonts w:ascii="Times New Roman" w:hAnsi="Times New Roman" w:cs="Times New Roman"/>
            <w:b/>
            <w:sz w:val="22"/>
            <w:szCs w:val="22"/>
          </w:rPr>
          <w:id w:val="-631788397"/>
          <w14:checkbox>
            <w14:checked w14:val="0"/>
            <w14:checkedState w14:val="2612" w14:font="MS Gothic"/>
            <w14:uncheckedState w14:val="2610" w14:font="MS Gothic"/>
          </w14:checkbox>
        </w:sdtPr>
        <w:sdtEndPr/>
        <w:sdtContent>
          <w:r w:rsidR="007C4E6D" w:rsidRPr="00A8254D">
            <w:rPr>
              <w:rFonts w:ascii="Segoe UI Symbol" w:eastAsia="MS Gothic" w:hAnsi="Segoe UI Symbol" w:cs="Segoe UI Symbol"/>
              <w:b/>
              <w:sz w:val="22"/>
              <w:szCs w:val="22"/>
            </w:rPr>
            <w:t>☐</w:t>
          </w:r>
        </w:sdtContent>
      </w:sdt>
      <w:r w:rsidR="007C4E6D" w:rsidRPr="00A8254D">
        <w:rPr>
          <w:rFonts w:ascii="Times New Roman" w:hAnsi="Times New Roman" w:cs="Times New Roman"/>
          <w:b/>
          <w:bCs/>
          <w:color w:val="auto"/>
          <w:sz w:val="22"/>
          <w:szCs w:val="22"/>
        </w:rPr>
        <w:t xml:space="preserve"> </w:t>
      </w:r>
      <w:r w:rsidR="00494D0E" w:rsidRPr="00A8254D">
        <w:rPr>
          <w:rFonts w:ascii="Times New Roman" w:hAnsi="Times New Roman" w:cs="Times New Roman"/>
          <w:b/>
          <w:bCs/>
          <w:color w:val="auto"/>
          <w:sz w:val="22"/>
          <w:szCs w:val="22"/>
        </w:rPr>
        <w:t xml:space="preserve">Clinical Research </w:t>
      </w:r>
      <w:r w:rsidR="001E0468" w:rsidRPr="00A8254D">
        <w:rPr>
          <w:rFonts w:ascii="Times New Roman" w:hAnsi="Times New Roman" w:cs="Times New Roman"/>
          <w:b/>
          <w:bCs/>
          <w:color w:val="auto"/>
          <w:sz w:val="22"/>
          <w:szCs w:val="22"/>
        </w:rPr>
        <w:t xml:space="preserve">Employee </w:t>
      </w:r>
      <w:r w:rsidR="00494D0E" w:rsidRPr="00A8254D">
        <w:rPr>
          <w:rFonts w:ascii="Times New Roman" w:hAnsi="Times New Roman" w:cs="Times New Roman"/>
          <w:b/>
          <w:bCs/>
          <w:color w:val="auto"/>
          <w:sz w:val="22"/>
          <w:szCs w:val="22"/>
        </w:rPr>
        <w:t xml:space="preserve">Training </w:t>
      </w:r>
      <w:r w:rsidR="001E0468" w:rsidRPr="00A8254D">
        <w:rPr>
          <w:rFonts w:ascii="Times New Roman" w:hAnsi="Times New Roman" w:cs="Times New Roman"/>
          <w:b/>
          <w:bCs/>
          <w:color w:val="auto"/>
          <w:sz w:val="22"/>
          <w:szCs w:val="22"/>
        </w:rPr>
        <w:t xml:space="preserve">Profile. </w:t>
      </w:r>
    </w:p>
    <w:p w14:paraId="3C2B11DA" w14:textId="619146F8" w:rsidR="001E0468" w:rsidRPr="00A8254D" w:rsidRDefault="001E0468" w:rsidP="001E0468">
      <w:pPr>
        <w:pStyle w:val="NoSpacing"/>
        <w:rPr>
          <w:rFonts w:ascii="Times New Roman" w:hAnsi="Times New Roman" w:cs="Times New Roman"/>
          <w:color w:val="auto"/>
          <w:sz w:val="22"/>
          <w:szCs w:val="22"/>
        </w:rPr>
      </w:pPr>
      <w:r w:rsidRPr="00A8254D">
        <w:rPr>
          <w:rFonts w:ascii="Times New Roman" w:hAnsi="Times New Roman" w:cs="Times New Roman"/>
          <w:color w:val="auto"/>
          <w:sz w:val="22"/>
          <w:szCs w:val="22"/>
        </w:rPr>
        <w:t xml:space="preserve">To begin the training pathway for your role, please complete your research </w:t>
      </w:r>
      <w:r w:rsidR="002106E9" w:rsidRPr="00A8254D">
        <w:rPr>
          <w:rFonts w:ascii="Times New Roman" w:hAnsi="Times New Roman" w:cs="Times New Roman"/>
          <w:color w:val="auto"/>
          <w:sz w:val="22"/>
          <w:szCs w:val="22"/>
        </w:rPr>
        <w:t xml:space="preserve">RedCap eCREST </w:t>
      </w:r>
      <w:r w:rsidRPr="00A8254D">
        <w:rPr>
          <w:rFonts w:ascii="Times New Roman" w:hAnsi="Times New Roman" w:cs="Times New Roman"/>
          <w:color w:val="auto"/>
          <w:sz w:val="22"/>
          <w:szCs w:val="22"/>
        </w:rPr>
        <w:t>employee profile form using this link</w:t>
      </w:r>
      <w:r w:rsidR="0019057F" w:rsidRPr="00A8254D">
        <w:rPr>
          <w:rFonts w:ascii="Times New Roman" w:hAnsi="Times New Roman" w:cs="Times New Roman"/>
          <w:color w:val="auto"/>
          <w:sz w:val="22"/>
          <w:szCs w:val="22"/>
        </w:rPr>
        <w:t xml:space="preserve"> </w:t>
      </w:r>
      <w:hyperlink r:id="rId12" w:history="1">
        <w:r w:rsidR="00A8254D" w:rsidRPr="00A8254D">
          <w:rPr>
            <w:rStyle w:val="Hyperlink"/>
            <w:rFonts w:ascii="Times New Roman" w:hAnsi="Times New Roman" w:cs="Times New Roman"/>
            <w:sz w:val="22"/>
            <w:szCs w:val="22"/>
          </w:rPr>
          <w:t>https://redcap.emory.edu/surveys/?s=3KRT7AKWMPNDAAMW</w:t>
        </w:r>
      </w:hyperlink>
      <w:r w:rsidR="00A8254D" w:rsidRPr="00A8254D">
        <w:rPr>
          <w:rFonts w:ascii="Times New Roman" w:hAnsi="Times New Roman" w:cs="Times New Roman"/>
          <w:sz w:val="22"/>
          <w:szCs w:val="22"/>
        </w:rPr>
        <w:t xml:space="preserve">. </w:t>
      </w:r>
    </w:p>
    <w:p w14:paraId="6742D61E" w14:textId="0A1D2F3E" w:rsidR="00FD101F" w:rsidRPr="00A8254D" w:rsidRDefault="00FD101F" w:rsidP="001E0468">
      <w:pPr>
        <w:pStyle w:val="NoSpacing"/>
        <w:rPr>
          <w:rFonts w:ascii="Times New Roman" w:hAnsi="Times New Roman" w:cs="Times New Roman"/>
          <w:color w:val="auto"/>
          <w:sz w:val="22"/>
          <w:szCs w:val="22"/>
        </w:rPr>
      </w:pPr>
    </w:p>
    <w:p w14:paraId="4289B28E" w14:textId="0CC18CFE" w:rsidR="00FD101F" w:rsidRPr="00A8254D" w:rsidRDefault="000D0A21" w:rsidP="002638C3">
      <w:pPr>
        <w:pStyle w:val="ListParagraph"/>
        <w:numPr>
          <w:ilvl w:val="0"/>
          <w:numId w:val="12"/>
        </w:numPr>
        <w:autoSpaceDE w:val="0"/>
        <w:autoSpaceDN w:val="0"/>
        <w:adjustRightInd w:val="0"/>
        <w:spacing w:after="0" w:line="240" w:lineRule="auto"/>
        <w:rPr>
          <w:rFonts w:ascii="Times New Roman" w:hAnsi="Times New Roman" w:cs="Times New Roman"/>
          <w:color w:val="1F4E79" w:themeColor="accent1" w:themeShade="80"/>
          <w:u w:val="single"/>
        </w:rPr>
      </w:pPr>
      <w:sdt>
        <w:sdtPr>
          <w:rPr>
            <w:rFonts w:ascii="Times New Roman" w:hAnsi="Times New Roman" w:cs="Times New Roman"/>
          </w:rPr>
          <w:id w:val="-1512747017"/>
          <w14:checkbox>
            <w14:checked w14:val="0"/>
            <w14:checkedState w14:val="2612" w14:font="MS Gothic"/>
            <w14:uncheckedState w14:val="2610" w14:font="MS Gothic"/>
          </w14:checkbox>
        </w:sdtPr>
        <w:sdtEndPr/>
        <w:sdtContent>
          <w:r w:rsidR="0041431B" w:rsidRPr="00A8254D">
            <w:rPr>
              <w:rFonts w:ascii="Segoe UI Symbol" w:eastAsia="MS Gothic" w:hAnsi="Segoe UI Symbol" w:cs="Segoe UI Symbol"/>
            </w:rPr>
            <w:t>☐</w:t>
          </w:r>
        </w:sdtContent>
      </w:sdt>
      <w:r w:rsidR="00FD101F" w:rsidRPr="00A8254D">
        <w:rPr>
          <w:rFonts w:ascii="Times New Roman" w:hAnsi="Times New Roman" w:cs="Times New Roman"/>
          <w:b/>
          <w:color w:val="1F4E79" w:themeColor="accent1" w:themeShade="80"/>
        </w:rPr>
        <w:t xml:space="preserve"> </w:t>
      </w:r>
      <w:r w:rsidR="0041431B" w:rsidRPr="00A8254D">
        <w:rPr>
          <w:rFonts w:ascii="Times New Roman" w:hAnsi="Times New Roman" w:cs="Times New Roman"/>
          <w:b/>
        </w:rPr>
        <w:t>Emory University New Employee Welcome Session</w:t>
      </w:r>
      <w:r w:rsidR="00494D0E" w:rsidRPr="00A8254D">
        <w:rPr>
          <w:rFonts w:ascii="Times New Roman" w:hAnsi="Times New Roman" w:cs="Times New Roman"/>
          <w:b/>
        </w:rPr>
        <w:t>.</w:t>
      </w:r>
    </w:p>
    <w:p w14:paraId="5B58BD59" w14:textId="22E91FDD" w:rsidR="009E5D3A" w:rsidRPr="00A8254D" w:rsidRDefault="0041431B" w:rsidP="002638C3">
      <w:pPr>
        <w:pStyle w:val="ListParagraph"/>
        <w:ind w:left="0"/>
        <w:rPr>
          <w:rFonts w:ascii="Times New Roman" w:hAnsi="Times New Roman" w:cs="Times New Roman"/>
        </w:rPr>
      </w:pPr>
      <w:r w:rsidRPr="00A8254D">
        <w:rPr>
          <w:rFonts w:ascii="Times New Roman" w:hAnsi="Times New Roman" w:cs="Times New Roman"/>
        </w:rPr>
        <w:t>Emory’s</w:t>
      </w:r>
      <w:r w:rsidR="00FD101F" w:rsidRPr="00A8254D">
        <w:rPr>
          <w:rFonts w:ascii="Times New Roman" w:hAnsi="Times New Roman" w:cs="Times New Roman"/>
        </w:rPr>
        <w:t xml:space="preserve"> </w:t>
      </w:r>
      <w:hyperlink r:id="rId13" w:history="1">
        <w:r w:rsidR="00FD101F" w:rsidRPr="00A8254D">
          <w:rPr>
            <w:rStyle w:val="Hyperlink"/>
            <w:rFonts w:ascii="Times New Roman" w:hAnsi="Times New Roman" w:cs="Times New Roman"/>
          </w:rPr>
          <w:t xml:space="preserve">New Employee </w:t>
        </w:r>
        <w:r w:rsidR="001C4C15" w:rsidRPr="00A8254D">
          <w:rPr>
            <w:rStyle w:val="Hyperlink"/>
            <w:rFonts w:ascii="Times New Roman" w:hAnsi="Times New Roman" w:cs="Times New Roman"/>
          </w:rPr>
          <w:t>W</w:t>
        </w:r>
        <w:r w:rsidR="00FD101F" w:rsidRPr="00A8254D">
          <w:rPr>
            <w:rStyle w:val="Hyperlink"/>
            <w:rFonts w:ascii="Times New Roman" w:hAnsi="Times New Roman" w:cs="Times New Roman"/>
          </w:rPr>
          <w:t xml:space="preserve">elcome </w:t>
        </w:r>
        <w:r w:rsidR="001C4C15" w:rsidRPr="00A8254D">
          <w:rPr>
            <w:rStyle w:val="Hyperlink"/>
            <w:rFonts w:ascii="Times New Roman" w:hAnsi="Times New Roman" w:cs="Times New Roman"/>
          </w:rPr>
          <w:t>S</w:t>
        </w:r>
        <w:r w:rsidR="00FD101F" w:rsidRPr="00A8254D">
          <w:rPr>
            <w:rStyle w:val="Hyperlink"/>
            <w:rFonts w:ascii="Times New Roman" w:hAnsi="Times New Roman" w:cs="Times New Roman"/>
          </w:rPr>
          <w:t>ession</w:t>
        </w:r>
      </w:hyperlink>
      <w:r w:rsidR="00FD101F" w:rsidRPr="00A8254D">
        <w:rPr>
          <w:rFonts w:ascii="Times New Roman" w:hAnsi="Times New Roman" w:cs="Times New Roman"/>
        </w:rPr>
        <w:t xml:space="preserve"> is </w:t>
      </w:r>
      <w:r w:rsidR="00A8254D">
        <w:rPr>
          <w:rFonts w:ascii="Times New Roman" w:hAnsi="Times New Roman" w:cs="Times New Roman"/>
        </w:rPr>
        <w:t xml:space="preserve">designed to help you better understand Emory's mission and culture and the benefits, programs, and resources available. You will be </w:t>
      </w:r>
      <w:r w:rsidR="0052270C">
        <w:rPr>
          <w:rFonts w:ascii="Times New Roman" w:hAnsi="Times New Roman" w:cs="Times New Roman"/>
        </w:rPr>
        <w:t>allowed</w:t>
      </w:r>
      <w:r w:rsidR="00A8254D">
        <w:rPr>
          <w:rFonts w:ascii="Times New Roman" w:hAnsi="Times New Roman" w:cs="Times New Roman"/>
        </w:rPr>
        <w:t xml:space="preserve"> to register as part of your onboarding tasks. Departments and/or Managers may have additional orientation requirements (e.g., observing/shadowing, monitoring, reviewing SOPs, etc.).</w:t>
      </w:r>
      <w:r w:rsidR="00FD101F" w:rsidRPr="00A8254D">
        <w:rPr>
          <w:rFonts w:ascii="Times New Roman" w:hAnsi="Times New Roman" w:cs="Times New Roman"/>
          <w:i/>
          <w:iCs/>
        </w:rPr>
        <w:t xml:space="preserve"> </w:t>
      </w:r>
    </w:p>
    <w:p w14:paraId="7664E169" w14:textId="784A9615" w:rsidR="00A90421" w:rsidRPr="002638C3" w:rsidRDefault="000D0A21" w:rsidP="002E3F34">
      <w:pPr>
        <w:pStyle w:val="NoSpacing"/>
        <w:numPr>
          <w:ilvl w:val="0"/>
          <w:numId w:val="12"/>
        </w:numPr>
        <w:rPr>
          <w:rFonts w:ascii="Times New Roman" w:hAnsi="Times New Roman" w:cs="Times New Roman"/>
          <w:color w:val="auto"/>
          <w:sz w:val="23"/>
          <w:szCs w:val="23"/>
        </w:rPr>
      </w:pPr>
      <w:sdt>
        <w:sdtPr>
          <w:rPr>
            <w:rFonts w:ascii="Times New Roman" w:hAnsi="Times New Roman" w:cs="Times New Roman"/>
            <w:color w:val="auto"/>
            <w:sz w:val="23"/>
            <w:szCs w:val="23"/>
          </w:rPr>
          <w:id w:val="128605220"/>
          <w14:checkbox>
            <w14:checked w14:val="0"/>
            <w14:checkedState w14:val="2612" w14:font="MS Gothic"/>
            <w14:uncheckedState w14:val="2610" w14:font="MS Gothic"/>
          </w14:checkbox>
        </w:sdtPr>
        <w:sdtEndPr/>
        <w:sdtContent>
          <w:r w:rsidR="0041431B" w:rsidRPr="002638C3">
            <w:rPr>
              <w:rFonts w:ascii="MS Gothic" w:eastAsia="MS Gothic" w:hAnsi="MS Gothic" w:cs="Times New Roman"/>
              <w:color w:val="auto"/>
              <w:sz w:val="23"/>
              <w:szCs w:val="23"/>
            </w:rPr>
            <w:t>☐</w:t>
          </w:r>
        </w:sdtContent>
      </w:sdt>
      <w:r w:rsidR="00D0568E" w:rsidRPr="002638C3">
        <w:rPr>
          <w:rFonts w:ascii="Times New Roman" w:hAnsi="Times New Roman" w:cs="Times New Roman"/>
          <w:noProof/>
          <w:color w:val="auto"/>
          <w:sz w:val="23"/>
          <w:szCs w:val="23"/>
          <w:lang w:eastAsia="en-US"/>
        </w:rPr>
        <w:t xml:space="preserve"> </w:t>
      </w:r>
      <w:r w:rsidR="009E5D3A" w:rsidRPr="002638C3">
        <w:rPr>
          <w:rFonts w:ascii="Times New Roman" w:hAnsi="Times New Roman" w:cs="Times New Roman"/>
          <w:b/>
          <w:bCs/>
          <w:noProof/>
          <w:color w:val="auto"/>
          <w:sz w:val="23"/>
          <w:szCs w:val="23"/>
          <w:lang w:eastAsia="en-US"/>
        </w:rPr>
        <mc:AlternateContent>
          <mc:Choice Requires="wps">
            <w:drawing>
              <wp:anchor distT="45720" distB="45720" distL="114300" distR="114300" simplePos="0" relativeHeight="251648000" behindDoc="1" locked="0" layoutInCell="1" allowOverlap="1" wp14:anchorId="736997C1" wp14:editId="377D3088">
                <wp:simplePos x="0" y="0"/>
                <wp:positionH relativeFrom="page">
                  <wp:posOffset>4622800</wp:posOffset>
                </wp:positionH>
                <wp:positionV relativeFrom="paragraph">
                  <wp:posOffset>42545</wp:posOffset>
                </wp:positionV>
                <wp:extent cx="2971800" cy="1612900"/>
                <wp:effectExtent l="38100" t="38100" r="114300" b="120650"/>
                <wp:wrapTight wrapText="bothSides">
                  <wp:wrapPolygon edited="0">
                    <wp:start x="0" y="-510"/>
                    <wp:lineTo x="-277" y="-255"/>
                    <wp:lineTo x="-277" y="22195"/>
                    <wp:lineTo x="0" y="22961"/>
                    <wp:lineTo x="22015" y="22961"/>
                    <wp:lineTo x="22292" y="20409"/>
                    <wp:lineTo x="22292" y="3317"/>
                    <wp:lineTo x="22015" y="0"/>
                    <wp:lineTo x="21877" y="-510"/>
                    <wp:lineTo x="0" y="-51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12900"/>
                        </a:xfrm>
                        <a:prstGeom prst="rect">
                          <a:avLst/>
                        </a:prstGeom>
                        <a:solidFill>
                          <a:schemeClr val="accent2">
                            <a:lumMod val="60000"/>
                            <a:lumOff val="40000"/>
                          </a:schemeClr>
                        </a:solidFill>
                        <a:ln w="9525">
                          <a:solidFill>
                            <a:schemeClr val="accent2">
                              <a:lumMod val="60000"/>
                              <a:lumOff val="40000"/>
                            </a:schemeClr>
                          </a:solidFill>
                          <a:miter lim="800000"/>
                          <a:headEnd/>
                          <a:tailEnd/>
                        </a:ln>
                        <a:effectLst>
                          <a:outerShdw blurRad="50800" dist="38100" dir="2700000" algn="tl" rotWithShape="0">
                            <a:prstClr val="black">
                              <a:alpha val="40000"/>
                            </a:prstClr>
                          </a:outerShdw>
                        </a:effectLst>
                      </wps:spPr>
                      <wps:txbx>
                        <w:txbxContent>
                          <w:p w14:paraId="561B7D0D"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Tuberculosis Antibody Testing (T-Spot, PPD)</w:t>
                            </w:r>
                          </w:p>
                          <w:p w14:paraId="77994033"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Hepatitis B and Hepatitis B Antibody Testing *</w:t>
                            </w:r>
                          </w:p>
                          <w:p w14:paraId="4D40D49F"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Measles, Mumps, Rubella</w:t>
                            </w:r>
                          </w:p>
                          <w:p w14:paraId="4B29A76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Varicella (Or Proof of Immunity)</w:t>
                            </w:r>
                          </w:p>
                          <w:p w14:paraId="18084435"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 xml:space="preserve">Flu* (If hired between October and March)  </w:t>
                            </w:r>
                          </w:p>
                          <w:p w14:paraId="102D6FA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COVID-19*</w:t>
                            </w:r>
                          </w:p>
                          <w:p w14:paraId="3A216808" w14:textId="77777777" w:rsidR="009E5D3A" w:rsidRPr="002638C3" w:rsidRDefault="009E5D3A" w:rsidP="009E5D3A">
                            <w:pPr>
                              <w:pStyle w:val="ListBullet"/>
                              <w:numPr>
                                <w:ilvl w:val="0"/>
                                <w:numId w:val="0"/>
                              </w:numPr>
                              <w:ind w:left="288"/>
                              <w:rPr>
                                <w:rFonts w:ascii="Times New Roman" w:hAnsi="Times New Roman" w:cs="Times New Roman"/>
                                <w:sz w:val="21"/>
                                <w:szCs w:val="21"/>
                              </w:rPr>
                            </w:pPr>
                            <w:r w:rsidRPr="002638C3">
                              <w:rPr>
                                <w:rFonts w:ascii="Times New Roman" w:hAnsi="Times New Roman" w:cs="Times New Roman"/>
                                <w:sz w:val="21"/>
                                <w:szCs w:val="21"/>
                              </w:rPr>
                              <w:t>*</w:t>
                            </w:r>
                            <w:r w:rsidRPr="002638C3">
                              <w:rPr>
                                <w:rFonts w:ascii="Times New Roman" w:hAnsi="Times New Roman" w:cs="Times New Roman"/>
                                <w:i/>
                                <w:iCs/>
                                <w:sz w:val="21"/>
                                <w:szCs w:val="21"/>
                              </w:rPr>
                              <w:t>Option to submit waiver</w:t>
                            </w:r>
                          </w:p>
                          <w:p w14:paraId="2EA0D93E" w14:textId="77777777" w:rsidR="002E3F34" w:rsidRDefault="002E3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997C1" id="_x0000_t202" coordsize="21600,21600" o:spt="202" path="m,l,21600r21600,l21600,xe">
                <v:stroke joinstyle="miter"/>
                <v:path gradientshapeok="t" o:connecttype="rect"/>
              </v:shapetype>
              <v:shape id="Text Box 2" o:spid="_x0000_s1026" type="#_x0000_t202" style="position:absolute;left:0;text-align:left;margin-left:364pt;margin-top:3.35pt;width:234pt;height:127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" fillcolor="#f4b083 [1941]" strokecolor="#f4b083 [1941]">
                <v:shadow on="t" color="black" opacity="26214f" origin="-.5,-.5" offset=".74836mm,.74836mm"/>
                <v:textbox>
                  <w:txbxContent>
                    <w:p w14:paraId="561B7D0D"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Tuberculosis Antibody Testing (T-Spot, PPD)</w:t>
                      </w:r>
                    </w:p>
                    <w:p w14:paraId="77994033"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Hepatitis B and Hepatitis B Antibody Testing *</w:t>
                      </w:r>
                    </w:p>
                    <w:p w14:paraId="4D40D49F"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Measles, Mumps, Rubella</w:t>
                      </w:r>
                    </w:p>
                    <w:p w14:paraId="4B29A76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Varicella (Or Proof of Immunity)</w:t>
                      </w:r>
                    </w:p>
                    <w:p w14:paraId="18084435"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 xml:space="preserve">Flu* (If hired between October and March)  </w:t>
                      </w:r>
                    </w:p>
                    <w:p w14:paraId="102D6FA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COVID-19*</w:t>
                      </w:r>
                    </w:p>
                    <w:p w14:paraId="3A216808" w14:textId="77777777" w:rsidR="009E5D3A" w:rsidRPr="002638C3" w:rsidRDefault="009E5D3A" w:rsidP="009E5D3A">
                      <w:pPr>
                        <w:pStyle w:val="ListBullet"/>
                        <w:numPr>
                          <w:ilvl w:val="0"/>
                          <w:numId w:val="0"/>
                        </w:numPr>
                        <w:ind w:left="288"/>
                        <w:rPr>
                          <w:rFonts w:ascii="Times New Roman" w:hAnsi="Times New Roman" w:cs="Times New Roman"/>
                          <w:sz w:val="21"/>
                          <w:szCs w:val="21"/>
                        </w:rPr>
                      </w:pPr>
                      <w:r w:rsidRPr="002638C3">
                        <w:rPr>
                          <w:rFonts w:ascii="Times New Roman" w:hAnsi="Times New Roman" w:cs="Times New Roman"/>
                          <w:sz w:val="21"/>
                          <w:szCs w:val="21"/>
                        </w:rPr>
                        <w:t>*</w:t>
                      </w:r>
                      <w:r w:rsidRPr="002638C3">
                        <w:rPr>
                          <w:rFonts w:ascii="Times New Roman" w:hAnsi="Times New Roman" w:cs="Times New Roman"/>
                          <w:i/>
                          <w:iCs/>
                          <w:sz w:val="21"/>
                          <w:szCs w:val="21"/>
                        </w:rPr>
                        <w:t>Option to submit waiver</w:t>
                      </w:r>
                    </w:p>
                    <w:p w14:paraId="2EA0D93E" w14:textId="77777777" w:rsidR="002E3F34" w:rsidRDefault="002E3F34"/>
                  </w:txbxContent>
                </v:textbox>
                <w10:wrap type="tight" anchorx="page"/>
              </v:shape>
            </w:pict>
          </mc:Fallback>
        </mc:AlternateContent>
      </w:r>
      <w:r w:rsidR="001E0468" w:rsidRPr="002638C3">
        <w:rPr>
          <w:rFonts w:ascii="Times New Roman" w:hAnsi="Times New Roman" w:cs="Times New Roman"/>
          <w:b/>
          <w:color w:val="auto"/>
          <w:sz w:val="23"/>
          <w:szCs w:val="23"/>
        </w:rPr>
        <w:t>Immunizat</w:t>
      </w:r>
      <w:r w:rsidR="006527C7" w:rsidRPr="002638C3">
        <w:rPr>
          <w:rFonts w:ascii="Times New Roman" w:hAnsi="Times New Roman" w:cs="Times New Roman"/>
          <w:b/>
          <w:color w:val="auto"/>
          <w:sz w:val="23"/>
          <w:szCs w:val="23"/>
        </w:rPr>
        <w:t>ion Requirements</w:t>
      </w:r>
      <w:r w:rsidR="00494D0E">
        <w:rPr>
          <w:rFonts w:ascii="Times New Roman" w:hAnsi="Times New Roman" w:cs="Times New Roman"/>
          <w:b/>
          <w:color w:val="auto"/>
          <w:sz w:val="23"/>
          <w:szCs w:val="23"/>
        </w:rPr>
        <w:t>.</w:t>
      </w:r>
      <w:r w:rsidR="006527C7" w:rsidRPr="002638C3">
        <w:rPr>
          <w:rFonts w:ascii="Times New Roman" w:hAnsi="Times New Roman" w:cs="Times New Roman"/>
          <w:b/>
          <w:color w:val="auto"/>
          <w:sz w:val="23"/>
          <w:szCs w:val="23"/>
        </w:rPr>
        <w:t xml:space="preserve"> </w:t>
      </w:r>
    </w:p>
    <w:p w14:paraId="5C6A2152" w14:textId="13B80647" w:rsidR="00FD101F" w:rsidRPr="00D20034" w:rsidRDefault="002E3F34" w:rsidP="002E3F34">
      <w:pPr>
        <w:pStyle w:val="NoSpacing"/>
        <w:rPr>
          <w:rFonts w:ascii="Times New Roman" w:hAnsi="Times New Roman" w:cs="Times New Roman"/>
          <w:color w:val="auto"/>
          <w:sz w:val="22"/>
          <w:szCs w:val="22"/>
        </w:rPr>
      </w:pPr>
      <w:r w:rsidRPr="00D20034">
        <w:rPr>
          <w:rFonts w:ascii="Times New Roman" w:hAnsi="Times New Roman" w:cs="Times New Roman"/>
          <w:sz w:val="22"/>
          <w:szCs w:val="22"/>
        </w:rPr>
        <w:t xml:space="preserve">If you meet one or more of the following criteria: </w:t>
      </w:r>
    </w:p>
    <w:p w14:paraId="69DE4FC3" w14:textId="15D58832"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Work directly with human subjects (</w:t>
      </w:r>
      <w:r w:rsidR="0041431B" w:rsidRPr="00D20034">
        <w:rPr>
          <w:rFonts w:ascii="Times New Roman" w:hAnsi="Times New Roman" w:cs="Times New Roman"/>
          <w:color w:val="auto"/>
          <w:sz w:val="22"/>
          <w:szCs w:val="22"/>
        </w:rPr>
        <w:t>i.e.,</w:t>
      </w:r>
      <w:r w:rsidRPr="00D20034">
        <w:rPr>
          <w:rFonts w:ascii="Times New Roman" w:hAnsi="Times New Roman" w:cs="Times New Roman"/>
          <w:color w:val="auto"/>
          <w:sz w:val="22"/>
          <w:szCs w:val="22"/>
        </w:rPr>
        <w:t xml:space="preserve"> Escorting, Phlebotomy, Vitals, ECG)</w:t>
      </w:r>
    </w:p>
    <w:p w14:paraId="10A6DA36" w14:textId="77777777"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 xml:space="preserve">Any </w:t>
      </w:r>
      <w:r w:rsidR="009E5D3A" w:rsidRPr="00D20034">
        <w:rPr>
          <w:rFonts w:ascii="Times New Roman" w:hAnsi="Times New Roman" w:cs="Times New Roman"/>
          <w:color w:val="auto"/>
          <w:sz w:val="22"/>
          <w:szCs w:val="22"/>
        </w:rPr>
        <w:t xml:space="preserve">human subject </w:t>
      </w:r>
      <w:r w:rsidRPr="00D20034">
        <w:rPr>
          <w:rFonts w:ascii="Times New Roman" w:hAnsi="Times New Roman" w:cs="Times New Roman"/>
          <w:color w:val="auto"/>
          <w:sz w:val="22"/>
          <w:szCs w:val="22"/>
        </w:rPr>
        <w:t>interaction more than a handshake</w:t>
      </w:r>
    </w:p>
    <w:p w14:paraId="6C0E1272" w14:textId="21E5AE6C"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Handling human samples (</w:t>
      </w:r>
      <w:r w:rsidR="009A6DA1" w:rsidRPr="00D20034">
        <w:rPr>
          <w:rFonts w:ascii="Times New Roman" w:hAnsi="Times New Roman" w:cs="Times New Roman"/>
          <w:color w:val="auto"/>
          <w:sz w:val="22"/>
          <w:szCs w:val="22"/>
        </w:rPr>
        <w:t>i.e.,</w:t>
      </w:r>
      <w:r w:rsidRPr="00D20034">
        <w:rPr>
          <w:rFonts w:ascii="Times New Roman" w:hAnsi="Times New Roman" w:cs="Times New Roman"/>
          <w:color w:val="auto"/>
          <w:sz w:val="22"/>
          <w:szCs w:val="22"/>
        </w:rPr>
        <w:t xml:space="preserve"> </w:t>
      </w:r>
      <w:r w:rsidR="00B55FCA" w:rsidRPr="00D20034">
        <w:rPr>
          <w:rFonts w:ascii="Times New Roman" w:hAnsi="Times New Roman" w:cs="Times New Roman"/>
          <w:color w:val="auto"/>
          <w:sz w:val="22"/>
          <w:szCs w:val="22"/>
        </w:rPr>
        <w:t>C</w:t>
      </w:r>
      <w:r w:rsidRPr="00D20034">
        <w:rPr>
          <w:rFonts w:ascii="Times New Roman" w:hAnsi="Times New Roman" w:cs="Times New Roman"/>
          <w:color w:val="auto"/>
          <w:sz w:val="22"/>
          <w:szCs w:val="22"/>
        </w:rPr>
        <w:t xml:space="preserve">ollecting, </w:t>
      </w:r>
      <w:r w:rsidR="00B55FCA" w:rsidRPr="00D20034">
        <w:rPr>
          <w:rFonts w:ascii="Times New Roman" w:hAnsi="Times New Roman" w:cs="Times New Roman"/>
          <w:color w:val="auto"/>
          <w:sz w:val="22"/>
          <w:szCs w:val="22"/>
        </w:rPr>
        <w:t>T</w:t>
      </w:r>
      <w:r w:rsidRPr="00D20034">
        <w:rPr>
          <w:rFonts w:ascii="Times New Roman" w:hAnsi="Times New Roman" w:cs="Times New Roman"/>
          <w:color w:val="auto"/>
          <w:sz w:val="22"/>
          <w:szCs w:val="22"/>
        </w:rPr>
        <w:t>ransporting,</w:t>
      </w:r>
      <w:r w:rsidR="00B55FCA" w:rsidRPr="00D20034">
        <w:rPr>
          <w:rFonts w:ascii="Times New Roman" w:hAnsi="Times New Roman" w:cs="Times New Roman"/>
          <w:color w:val="auto"/>
          <w:sz w:val="22"/>
          <w:szCs w:val="22"/>
        </w:rPr>
        <w:t xml:space="preserve"> Shipping,</w:t>
      </w:r>
      <w:r w:rsidRPr="00D20034">
        <w:rPr>
          <w:rFonts w:ascii="Times New Roman" w:hAnsi="Times New Roman" w:cs="Times New Roman"/>
          <w:color w:val="auto"/>
          <w:sz w:val="22"/>
          <w:szCs w:val="22"/>
        </w:rPr>
        <w:t xml:space="preserve"> </w:t>
      </w:r>
      <w:r w:rsidR="00B55FCA" w:rsidRPr="00D20034">
        <w:rPr>
          <w:rFonts w:ascii="Times New Roman" w:hAnsi="Times New Roman" w:cs="Times New Roman"/>
          <w:color w:val="auto"/>
          <w:sz w:val="22"/>
          <w:szCs w:val="22"/>
        </w:rPr>
        <w:t>P</w:t>
      </w:r>
      <w:r w:rsidRPr="00D20034">
        <w:rPr>
          <w:rFonts w:ascii="Times New Roman" w:hAnsi="Times New Roman" w:cs="Times New Roman"/>
          <w:color w:val="auto"/>
          <w:sz w:val="22"/>
          <w:szCs w:val="22"/>
        </w:rPr>
        <w:t>rocessing, etc.)</w:t>
      </w:r>
    </w:p>
    <w:p w14:paraId="11F6DFA2" w14:textId="3783CD99" w:rsidR="009E5D3A" w:rsidRPr="00D20034" w:rsidRDefault="0041431B" w:rsidP="002E3F34">
      <w:pPr>
        <w:pStyle w:val="NoSpacing"/>
        <w:rPr>
          <w:rFonts w:ascii="Times New Roman" w:hAnsi="Times New Roman" w:cs="Times New Roman"/>
          <w:color w:val="auto"/>
          <w:sz w:val="22"/>
          <w:szCs w:val="22"/>
        </w:rPr>
      </w:pPr>
      <w:r w:rsidRPr="002638C3">
        <w:rPr>
          <w:rFonts w:ascii="Times New Roman" w:hAnsi="Times New Roman" w:cs="Times New Roman"/>
          <w:sz w:val="23"/>
          <w:szCs w:val="23"/>
        </w:rPr>
        <w:br/>
      </w:r>
      <w:r w:rsidR="002106E9" w:rsidRPr="00D20034">
        <w:rPr>
          <w:rFonts w:ascii="Times New Roman" w:hAnsi="Times New Roman" w:cs="Times New Roman"/>
          <w:sz w:val="22"/>
          <w:szCs w:val="22"/>
        </w:rPr>
        <w:t>Certain immunizations and antibody screenings are</w:t>
      </w:r>
      <w:r w:rsidR="002E3F34" w:rsidRPr="00D20034">
        <w:rPr>
          <w:rFonts w:ascii="Times New Roman" w:hAnsi="Times New Roman" w:cs="Times New Roman"/>
          <w:sz w:val="22"/>
          <w:szCs w:val="22"/>
        </w:rPr>
        <w:t xml:space="preserve"> </w:t>
      </w:r>
      <w:r w:rsidR="002E3F34" w:rsidRPr="00D20034">
        <w:rPr>
          <w:rFonts w:ascii="Times New Roman" w:hAnsi="Times New Roman" w:cs="Times New Roman"/>
          <w:color w:val="FF0000"/>
          <w:sz w:val="22"/>
          <w:szCs w:val="22"/>
        </w:rPr>
        <w:t xml:space="preserve">required </w:t>
      </w:r>
      <w:r w:rsidR="002E3F34" w:rsidRPr="00D20034">
        <w:rPr>
          <w:rFonts w:ascii="Times New Roman" w:hAnsi="Times New Roman" w:cs="Times New Roman"/>
          <w:sz w:val="22"/>
          <w:szCs w:val="22"/>
        </w:rPr>
        <w:t xml:space="preserve">for </w:t>
      </w:r>
      <w:r w:rsidRPr="00D20034">
        <w:rPr>
          <w:rFonts w:ascii="Times New Roman" w:hAnsi="Times New Roman" w:cs="Times New Roman"/>
          <w:sz w:val="22"/>
          <w:szCs w:val="22"/>
        </w:rPr>
        <w:t xml:space="preserve">Emory Healthcare </w:t>
      </w:r>
      <w:r w:rsidR="002E3F34" w:rsidRPr="00D20034">
        <w:rPr>
          <w:rFonts w:ascii="Times New Roman" w:hAnsi="Times New Roman" w:cs="Times New Roman"/>
          <w:sz w:val="22"/>
          <w:szCs w:val="22"/>
        </w:rPr>
        <w:t>research credentialing verification</w:t>
      </w:r>
      <w:r w:rsidR="001110FF" w:rsidRPr="00D20034">
        <w:rPr>
          <w:rFonts w:ascii="Times New Roman" w:hAnsi="Times New Roman" w:cs="Times New Roman"/>
          <w:color w:val="auto"/>
          <w:sz w:val="22"/>
          <w:szCs w:val="22"/>
        </w:rPr>
        <w:t>.</w:t>
      </w:r>
      <w:r w:rsidR="001110FF" w:rsidRPr="00D20034">
        <w:rPr>
          <w:rFonts w:ascii="Times New Roman" w:hAnsi="Times New Roman" w:cs="Times New Roman"/>
          <w:color w:val="auto"/>
          <w:sz w:val="22"/>
          <w:szCs w:val="22"/>
        </w:rPr>
        <w:br/>
      </w:r>
    </w:p>
    <w:p w14:paraId="36EDA538" w14:textId="5A31F03E" w:rsidR="002E3F34" w:rsidRPr="00D20034" w:rsidRDefault="002E3F34" w:rsidP="002E3F34">
      <w:pPr>
        <w:pStyle w:val="NoSpacing"/>
        <w:rPr>
          <w:rFonts w:ascii="Times New Roman" w:hAnsi="Times New Roman" w:cs="Times New Roman"/>
          <w:color w:val="auto"/>
          <w:sz w:val="22"/>
          <w:szCs w:val="22"/>
        </w:rPr>
      </w:pPr>
      <w:r w:rsidRPr="00D20034">
        <w:rPr>
          <w:rFonts w:ascii="Times New Roman" w:hAnsi="Times New Roman" w:cs="Times New Roman"/>
          <w:sz w:val="22"/>
          <w:szCs w:val="22"/>
        </w:rPr>
        <w:t xml:space="preserve">You may schedule an appointment with Employee Health through the </w:t>
      </w:r>
      <w:hyperlink r:id="rId14" w:history="1">
        <w:r w:rsidRPr="00D20034">
          <w:rPr>
            <w:rStyle w:val="Hyperlink"/>
            <w:rFonts w:ascii="Times New Roman" w:hAnsi="Times New Roman" w:cs="Times New Roman"/>
            <w:b/>
            <w:bCs/>
            <w:sz w:val="22"/>
            <w:szCs w:val="22"/>
          </w:rPr>
          <w:t>HOME</w:t>
        </w:r>
      </w:hyperlink>
      <w:r w:rsidRPr="00D20034">
        <w:rPr>
          <w:rFonts w:ascii="Times New Roman" w:hAnsi="Times New Roman" w:cs="Times New Roman"/>
          <w:b/>
          <w:bCs/>
          <w:sz w:val="22"/>
          <w:szCs w:val="22"/>
        </w:rPr>
        <w:t xml:space="preserve"> </w:t>
      </w:r>
      <w:r w:rsidRPr="00D20034">
        <w:rPr>
          <w:rFonts w:ascii="Times New Roman" w:hAnsi="Times New Roman" w:cs="Times New Roman"/>
          <w:sz w:val="22"/>
          <w:szCs w:val="22"/>
        </w:rPr>
        <w:t xml:space="preserve">website to schedule any vaccinations or antibody testing. </w:t>
      </w:r>
      <w:r w:rsidRPr="00D20034">
        <w:rPr>
          <w:rFonts w:ascii="Times New Roman" w:hAnsi="Times New Roman" w:cs="Times New Roman"/>
          <w:color w:val="auto"/>
          <w:sz w:val="22"/>
          <w:szCs w:val="22"/>
        </w:rPr>
        <w:t>Alternatively, you may obtain v</w:t>
      </w:r>
      <w:r w:rsidR="009E5D3A" w:rsidRPr="00D20034">
        <w:rPr>
          <w:rFonts w:ascii="Times New Roman" w:hAnsi="Times New Roman" w:cs="Times New Roman"/>
          <w:color w:val="auto"/>
          <w:sz w:val="22"/>
          <w:szCs w:val="22"/>
        </w:rPr>
        <w:t xml:space="preserve">accinations from your preferred </w:t>
      </w:r>
      <w:r w:rsidRPr="00D20034">
        <w:rPr>
          <w:rFonts w:ascii="Times New Roman" w:hAnsi="Times New Roman" w:cs="Times New Roman"/>
          <w:color w:val="auto"/>
          <w:sz w:val="22"/>
          <w:szCs w:val="22"/>
        </w:rPr>
        <w:t>healthcare provider.</w:t>
      </w:r>
    </w:p>
    <w:p w14:paraId="5F3D5249" w14:textId="4E8A9ED9" w:rsidR="00FD101F" w:rsidRPr="002638C3" w:rsidRDefault="00FD101F" w:rsidP="002E3F34">
      <w:pPr>
        <w:pStyle w:val="NoSpacing"/>
        <w:rPr>
          <w:rFonts w:ascii="Times New Roman" w:hAnsi="Times New Roman" w:cs="Times New Roman"/>
          <w:color w:val="auto"/>
          <w:sz w:val="23"/>
          <w:szCs w:val="23"/>
        </w:rPr>
      </w:pPr>
    </w:p>
    <w:p w14:paraId="1DF163D1" w14:textId="3922DAEF" w:rsidR="0041431B" w:rsidRPr="002638C3" w:rsidRDefault="000D0A21" w:rsidP="0041431B">
      <w:pPr>
        <w:pStyle w:val="ListParagraph"/>
        <w:numPr>
          <w:ilvl w:val="0"/>
          <w:numId w:val="12"/>
        </w:numPr>
        <w:autoSpaceDE w:val="0"/>
        <w:autoSpaceDN w:val="0"/>
        <w:adjustRightInd w:val="0"/>
        <w:spacing w:after="0" w:line="240" w:lineRule="auto"/>
        <w:rPr>
          <w:rFonts w:ascii="Times New Roman" w:hAnsi="Times New Roman" w:cs="Times New Roman"/>
          <w:sz w:val="23"/>
          <w:szCs w:val="23"/>
        </w:rPr>
      </w:pPr>
      <w:sdt>
        <w:sdtPr>
          <w:rPr>
            <w:rFonts w:ascii="Times New Roman" w:hAnsi="Times New Roman" w:cs="Times New Roman"/>
            <w:sz w:val="23"/>
            <w:szCs w:val="23"/>
          </w:rPr>
          <w:id w:val="-1567093310"/>
          <w14:checkbox>
            <w14:checked w14:val="0"/>
            <w14:checkedState w14:val="2612" w14:font="MS Gothic"/>
            <w14:uncheckedState w14:val="2610" w14:font="MS Gothic"/>
          </w14:checkbox>
        </w:sdtPr>
        <w:sdtEndPr/>
        <w:sdtContent>
          <w:r w:rsidR="00494D0E">
            <w:rPr>
              <w:rFonts w:ascii="MS Gothic" w:eastAsia="MS Gothic" w:hAnsi="MS Gothic" w:cs="Times New Roman" w:hint="eastAsia"/>
              <w:sz w:val="23"/>
              <w:szCs w:val="23"/>
            </w:rPr>
            <w:t>☐</w:t>
          </w:r>
        </w:sdtContent>
      </w:sdt>
      <w:r w:rsidR="0041431B" w:rsidRPr="002638C3">
        <w:rPr>
          <w:rFonts w:ascii="Times New Roman" w:hAnsi="Times New Roman" w:cs="Times New Roman"/>
          <w:b/>
          <w:color w:val="1F4E79" w:themeColor="accent1" w:themeShade="80"/>
          <w:sz w:val="23"/>
          <w:szCs w:val="23"/>
        </w:rPr>
        <w:t xml:space="preserve"> </w:t>
      </w:r>
      <w:r w:rsidR="00A8254D">
        <w:rPr>
          <w:rFonts w:ascii="Times New Roman" w:hAnsi="Times New Roman" w:cs="Times New Roman"/>
          <w:b/>
          <w:sz w:val="23"/>
          <w:szCs w:val="23"/>
        </w:rPr>
        <w:t>CITI Training</w:t>
      </w:r>
      <w:r w:rsidR="00494D0E">
        <w:rPr>
          <w:rFonts w:ascii="Times New Roman" w:hAnsi="Times New Roman" w:cs="Times New Roman"/>
          <w:b/>
          <w:sz w:val="23"/>
          <w:szCs w:val="23"/>
        </w:rPr>
        <w:t xml:space="preserve">/Pre-requisites. </w:t>
      </w:r>
    </w:p>
    <w:p w14:paraId="0BF03663" w14:textId="173A91D7" w:rsidR="0041431B" w:rsidRPr="00D20034" w:rsidRDefault="0041431B" w:rsidP="00494D0E">
      <w:pPr>
        <w:rPr>
          <w:rFonts w:ascii="Times New Roman" w:hAnsi="Times New Roman" w:cs="Times New Roman"/>
        </w:rPr>
      </w:pPr>
      <w:r w:rsidRPr="00D20034">
        <w:rPr>
          <w:rFonts w:ascii="Times New Roman" w:hAnsi="Times New Roman" w:cs="Times New Roman"/>
        </w:rPr>
        <w:t xml:space="preserve">The Collaborative IRB Training Initiative Program (CITI) is a leading online training program maintained by the University of Miami. It offers curricula in human subject research, animal research, and the responsible conduct of research. </w:t>
      </w:r>
      <w:r w:rsidRPr="00D20034">
        <w:rPr>
          <w:rFonts w:ascii="Times New Roman" w:hAnsi="Times New Roman" w:cs="Times New Roman"/>
          <w:bCs/>
        </w:rPr>
        <w:t>All </w:t>
      </w:r>
      <w:r w:rsidRPr="00D20034">
        <w:rPr>
          <w:rFonts w:ascii="Times New Roman" w:hAnsi="Times New Roman" w:cs="Times New Roman"/>
          <w:bCs/>
          <w:i/>
          <w:iCs/>
        </w:rPr>
        <w:t>Emory personnel</w:t>
      </w:r>
      <w:r w:rsidRPr="00D20034">
        <w:rPr>
          <w:rFonts w:ascii="Times New Roman" w:hAnsi="Times New Roman" w:cs="Times New Roman"/>
          <w:bCs/>
        </w:rPr>
        <w:t xml:space="preserve"> conducting "human subject research" activities at Emory </w:t>
      </w:r>
      <w:r w:rsidRPr="00D20034">
        <w:rPr>
          <w:rFonts w:ascii="Times New Roman" w:hAnsi="Times New Roman" w:cs="Times New Roman"/>
          <w:bCs/>
          <w:color w:val="FF0000"/>
        </w:rPr>
        <w:t>must</w:t>
      </w:r>
      <w:r w:rsidRPr="00D20034">
        <w:rPr>
          <w:rFonts w:ascii="Times New Roman" w:hAnsi="Times New Roman" w:cs="Times New Roman"/>
          <w:bCs/>
        </w:rPr>
        <w:t xml:space="preserve"> take CITI.</w:t>
      </w:r>
      <w:r w:rsidRPr="00D20034">
        <w:rPr>
          <w:rFonts w:ascii="Times New Roman" w:hAnsi="Times New Roman" w:cs="Times New Roman"/>
        </w:rPr>
        <w:t xml:space="preserve"> This includes anyone working with identifiable data or biological specimens for research purposes. This includes all roles: investigators, research nurses, coordinators, students, technicians, data collectors, and faculty advisors. </w:t>
      </w:r>
      <w:r w:rsidR="00494D0E" w:rsidRPr="00D20034">
        <w:rPr>
          <w:rFonts w:ascii="Times New Roman" w:hAnsi="Times New Roman" w:cs="Times New Roman"/>
        </w:rPr>
        <w:br/>
      </w:r>
      <w:r w:rsidR="00494D0E" w:rsidRPr="00D20034">
        <w:rPr>
          <w:rFonts w:ascii="Times New Roman" w:hAnsi="Times New Roman" w:cs="Times New Roman"/>
        </w:rPr>
        <w:br/>
      </w:r>
      <w:hyperlink r:id="rId15" w:history="1">
        <w:r w:rsidRPr="00D20034">
          <w:rPr>
            <w:rStyle w:val="Hyperlink"/>
            <w:rFonts w:ascii="Times New Roman" w:hAnsi="Times New Roman" w:cs="Times New Roman"/>
            <w:color w:val="2E74B5" w:themeColor="accent1" w:themeShade="BF"/>
          </w:rPr>
          <w:t>Click here</w:t>
        </w:r>
      </w:hyperlink>
      <w:r w:rsidRPr="00D20034">
        <w:rPr>
          <w:rFonts w:ascii="Times New Roman" w:hAnsi="Times New Roman" w:cs="Times New Roman"/>
          <w:color w:val="2E74B5" w:themeColor="accent1" w:themeShade="BF"/>
        </w:rPr>
        <w:t xml:space="preserve"> </w:t>
      </w:r>
      <w:r w:rsidRPr="00D20034">
        <w:rPr>
          <w:rFonts w:ascii="Times New Roman" w:hAnsi="Times New Roman" w:cs="Times New Roman"/>
        </w:rPr>
        <w:t>for information and CITI registration instructions</w:t>
      </w:r>
      <w:r w:rsidR="00494D0E" w:rsidRPr="00D20034">
        <w:rPr>
          <w:rFonts w:ascii="Times New Roman" w:hAnsi="Times New Roman" w:cs="Times New Roman"/>
        </w:rPr>
        <w:t>,</w:t>
      </w:r>
      <w:r w:rsidRPr="00D20034">
        <w:rPr>
          <w:rFonts w:ascii="Times New Roman" w:hAnsi="Times New Roman" w:cs="Times New Roman"/>
        </w:rPr>
        <w:t xml:space="preserve"> a</w:t>
      </w:r>
      <w:r w:rsidR="00494D0E" w:rsidRPr="00D20034">
        <w:rPr>
          <w:rFonts w:ascii="Times New Roman" w:hAnsi="Times New Roman" w:cs="Times New Roman"/>
        </w:rPr>
        <w:t>nd</w:t>
      </w:r>
      <w:r w:rsidRPr="00D20034">
        <w:rPr>
          <w:rFonts w:ascii="Times New Roman" w:hAnsi="Times New Roman" w:cs="Times New Roman"/>
        </w:rPr>
        <w:t xml:space="preserve"> complete the following courses:</w:t>
      </w:r>
    </w:p>
    <w:p w14:paraId="0DE1E275" w14:textId="2036B01B"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Biomedical Focus (either Stage 1- Basic</w:t>
      </w:r>
      <w:r w:rsidR="00494D0E" w:rsidRPr="00D20034">
        <w:rPr>
          <w:rFonts w:ascii="Times New Roman" w:hAnsi="Times New Roman" w:cs="Times New Roman"/>
        </w:rPr>
        <w:t>/</w:t>
      </w:r>
      <w:r w:rsidRPr="00D20034">
        <w:rPr>
          <w:rFonts w:ascii="Times New Roman" w:hAnsi="Times New Roman" w:cs="Times New Roman"/>
        </w:rPr>
        <w:t xml:space="preserve"> or Stage 3 – Refresher and/or Social Behavioral</w:t>
      </w:r>
    </w:p>
    <w:p w14:paraId="0CCB0682" w14:textId="02D78B10"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Good Clinical Practice and ICH (Group 5 for Emory University)</w:t>
      </w:r>
    </w:p>
    <w:p w14:paraId="21FE8CE7" w14:textId="5C2B6229"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Health Privacy and Information Security (i.e., HIPAA for Clinical Research Staff)</w:t>
      </w:r>
    </w:p>
    <w:p w14:paraId="33707ED1" w14:textId="388CC06D" w:rsidR="00B06D44" w:rsidRDefault="0041431B" w:rsidP="00B06D44">
      <w:pPr>
        <w:pStyle w:val="ListParagraph"/>
        <w:numPr>
          <w:ilvl w:val="0"/>
          <w:numId w:val="18"/>
        </w:numPr>
        <w:rPr>
          <w:rFonts w:ascii="Times New Roman" w:hAnsi="Times New Roman" w:cs="Times New Roman"/>
        </w:rPr>
      </w:pPr>
      <w:r w:rsidRPr="00D20034">
        <w:rPr>
          <w:rFonts w:ascii="Times New Roman" w:hAnsi="Times New Roman" w:cs="Times New Roman"/>
        </w:rPr>
        <w:t xml:space="preserve">Clinical Research Coordinator </w:t>
      </w:r>
      <w:r w:rsidR="00A8254D">
        <w:rPr>
          <w:rFonts w:ascii="Times New Roman" w:hAnsi="Times New Roman" w:cs="Times New Roman"/>
        </w:rPr>
        <w:t>(only for those with this role/title)</w:t>
      </w:r>
    </w:p>
    <w:p w14:paraId="07FD74D1" w14:textId="77777777" w:rsidR="00D20034" w:rsidRPr="00D20034" w:rsidRDefault="00D20034" w:rsidP="00D20034">
      <w:pPr>
        <w:pStyle w:val="ListParagraph"/>
        <w:ind w:left="1440"/>
        <w:rPr>
          <w:rFonts w:ascii="Times New Roman" w:hAnsi="Times New Roman" w:cs="Times New Roman"/>
        </w:rPr>
      </w:pPr>
    </w:p>
    <w:p w14:paraId="16B9ACF4" w14:textId="5ECF0A3C" w:rsidR="001110FF" w:rsidRPr="00D20034" w:rsidRDefault="00B06D44" w:rsidP="001110FF">
      <w:pPr>
        <w:pStyle w:val="NormalWeb"/>
        <w:rPr>
          <w:i/>
          <w:iCs/>
          <w:color w:val="FF0000"/>
          <w:sz w:val="22"/>
          <w:szCs w:val="22"/>
        </w:rPr>
      </w:pPr>
      <w:r w:rsidRPr="002638C3">
        <w:rPr>
          <w:b/>
          <w:bCs/>
          <w:noProof/>
          <w:sz w:val="23"/>
          <w:szCs w:val="23"/>
        </w:rPr>
        <w:lastRenderedPageBreak/>
        <w:t>5.</w:t>
      </w:r>
      <w:r w:rsidR="00494D0E">
        <w:rPr>
          <w:b/>
          <w:bCs/>
          <w:noProof/>
          <w:sz w:val="23"/>
          <w:szCs w:val="23"/>
        </w:rPr>
        <w:t xml:space="preserve"> </w:t>
      </w:r>
      <w:sdt>
        <w:sdtPr>
          <w:rPr>
            <w:sz w:val="23"/>
            <w:szCs w:val="23"/>
          </w:rPr>
          <w:id w:val="300124470"/>
          <w14:checkbox>
            <w14:checked w14:val="0"/>
            <w14:checkedState w14:val="2612" w14:font="MS Gothic"/>
            <w14:uncheckedState w14:val="2610" w14:font="MS Gothic"/>
          </w14:checkbox>
        </w:sdtPr>
        <w:sdtEndPr/>
        <w:sdtContent>
          <w:r w:rsidR="00494D0E">
            <w:rPr>
              <w:rFonts w:ascii="MS Gothic" w:eastAsia="MS Gothic" w:hAnsi="MS Gothic" w:hint="eastAsia"/>
              <w:sz w:val="23"/>
              <w:szCs w:val="23"/>
            </w:rPr>
            <w:t>☐</w:t>
          </w:r>
        </w:sdtContent>
      </w:sdt>
      <w:r w:rsidRPr="002638C3">
        <w:rPr>
          <w:b/>
          <w:bCs/>
          <w:noProof/>
          <w:sz w:val="23"/>
          <w:szCs w:val="23"/>
        </w:rPr>
        <w:t xml:space="preserve"> </w:t>
      </w:r>
      <w:r w:rsidR="0041431B" w:rsidRPr="002638C3">
        <w:rPr>
          <w:rStyle w:val="Strong"/>
          <w:sz w:val="23"/>
          <w:szCs w:val="23"/>
          <w:shd w:val="clear" w:color="auto" w:fill="FFFFFF"/>
        </w:rPr>
        <w:t>C</w:t>
      </w:r>
      <w:r w:rsidRPr="002638C3">
        <w:rPr>
          <w:rStyle w:val="Strong"/>
          <w:sz w:val="23"/>
          <w:szCs w:val="23"/>
          <w:shd w:val="clear" w:color="auto" w:fill="FFFFFF"/>
        </w:rPr>
        <w:t xml:space="preserve">linical Research Orientation </w:t>
      </w:r>
      <w:r w:rsidR="001110FF" w:rsidRPr="002638C3">
        <w:rPr>
          <w:rStyle w:val="Strong"/>
          <w:sz w:val="23"/>
          <w:szCs w:val="23"/>
          <w:shd w:val="clear" w:color="auto" w:fill="FFFFFF"/>
        </w:rPr>
        <w:t xml:space="preserve">&amp; EHC Credentialing Review </w:t>
      </w:r>
      <w:r w:rsidRPr="002638C3">
        <w:rPr>
          <w:rStyle w:val="Strong"/>
          <w:color w:val="1F4E79" w:themeColor="accent1" w:themeShade="80"/>
          <w:sz w:val="23"/>
          <w:szCs w:val="23"/>
          <w:shd w:val="clear" w:color="auto" w:fill="FFFFFF"/>
        </w:rPr>
        <w:br/>
      </w:r>
      <w:bookmarkStart w:id="0" w:name="_Hlk124871018"/>
      <w:r w:rsidR="001110FF" w:rsidRPr="00D20034">
        <w:rPr>
          <w:color w:val="000000"/>
          <w:sz w:val="22"/>
          <w:szCs w:val="22"/>
          <w:shd w:val="clear" w:color="auto" w:fill="FFFFFF"/>
        </w:rPr>
        <w:t>The Clinical Research Orientation</w:t>
      </w:r>
      <w:r w:rsidR="009029AD" w:rsidRPr="00D20034">
        <w:rPr>
          <w:color w:val="000000"/>
          <w:sz w:val="22"/>
          <w:szCs w:val="22"/>
          <w:shd w:val="clear" w:color="auto" w:fill="FFFFFF"/>
        </w:rPr>
        <w:t xml:space="preserve"> (CRO)</w:t>
      </w:r>
      <w:r w:rsidR="001110FF" w:rsidRPr="00D20034">
        <w:rPr>
          <w:color w:val="000000"/>
          <w:sz w:val="22"/>
          <w:szCs w:val="22"/>
          <w:shd w:val="clear" w:color="auto" w:fill="FFFFFF"/>
        </w:rPr>
        <w:t xml:space="preserve"> &amp; E</w:t>
      </w:r>
      <w:r w:rsidR="009029AD" w:rsidRPr="00D20034">
        <w:rPr>
          <w:color w:val="000000"/>
          <w:sz w:val="22"/>
          <w:szCs w:val="22"/>
          <w:shd w:val="clear" w:color="auto" w:fill="FFFFFF"/>
        </w:rPr>
        <w:t xml:space="preserve">mory Healthcare (EHC) Credentialing </w:t>
      </w:r>
      <w:r w:rsidR="001110FF" w:rsidRPr="00D20034">
        <w:rPr>
          <w:color w:val="000000"/>
          <w:sz w:val="22"/>
          <w:szCs w:val="22"/>
          <w:shd w:val="clear" w:color="auto" w:fill="FFFFFF"/>
        </w:rPr>
        <w:t>Review</w:t>
      </w:r>
      <w:r w:rsidR="001110FF" w:rsidRPr="00D20034">
        <w:rPr>
          <w:b/>
          <w:bCs/>
          <w:color w:val="000000"/>
          <w:sz w:val="22"/>
          <w:szCs w:val="22"/>
          <w:shd w:val="clear" w:color="auto" w:fill="FFFFFF"/>
        </w:rPr>
        <w:t xml:space="preserve"> </w:t>
      </w:r>
      <w:r w:rsidR="001110FF" w:rsidRPr="00D20034">
        <w:rPr>
          <w:sz w:val="22"/>
          <w:szCs w:val="22"/>
        </w:rPr>
        <w:t xml:space="preserve">is required for </w:t>
      </w:r>
      <w:r w:rsidR="001110FF" w:rsidRPr="00D20034">
        <w:rPr>
          <w:rStyle w:val="Emphasis"/>
          <w:sz w:val="22"/>
          <w:szCs w:val="22"/>
        </w:rPr>
        <w:t xml:space="preserve">all new hires, rehires, and those who have been promoted in a new clinical research role </w:t>
      </w:r>
      <w:r w:rsidR="001110FF" w:rsidRPr="00D20034">
        <w:rPr>
          <w:sz w:val="22"/>
          <w:szCs w:val="22"/>
        </w:rPr>
        <w:t xml:space="preserve">(excluding investigators that receive an orientation from their respective department) at Emory University and Emory Healthcare conducting or coordinating </w:t>
      </w:r>
      <w:r w:rsidR="0052270C">
        <w:rPr>
          <w:sz w:val="22"/>
          <w:szCs w:val="22"/>
        </w:rPr>
        <w:t xml:space="preserve">clinical research studies (i.e., </w:t>
      </w:r>
      <w:r w:rsidR="0052270C" w:rsidRPr="0052270C">
        <w:rPr>
          <w:sz w:val="22"/>
          <w:szCs w:val="22"/>
        </w:rPr>
        <w:t>(i.e., observational, qualitative, socio-behavioral, and clinical trials)</w:t>
      </w:r>
      <w:r w:rsidR="0052270C">
        <w:rPr>
          <w:sz w:val="22"/>
          <w:szCs w:val="22"/>
        </w:rPr>
        <w:br/>
      </w:r>
      <w:r w:rsidR="0052270C">
        <w:rPr>
          <w:sz w:val="22"/>
          <w:szCs w:val="22"/>
        </w:rPr>
        <w:br/>
      </w:r>
      <w:r w:rsidR="009029AD" w:rsidRPr="00D20034">
        <w:rPr>
          <w:sz w:val="22"/>
          <w:szCs w:val="22"/>
        </w:rPr>
        <w:t>CRO</w:t>
      </w:r>
      <w:r w:rsidR="001110FF" w:rsidRPr="00D20034">
        <w:rPr>
          <w:sz w:val="22"/>
          <w:szCs w:val="22"/>
        </w:rPr>
        <w:t xml:space="preserve"> is </w:t>
      </w:r>
      <w:r w:rsidR="001110FF" w:rsidRPr="00D20034">
        <w:rPr>
          <w:color w:val="FF0000"/>
          <w:sz w:val="22"/>
          <w:szCs w:val="22"/>
        </w:rPr>
        <w:t>mandatory</w:t>
      </w:r>
      <w:r w:rsidR="001110FF" w:rsidRPr="00D20034">
        <w:rPr>
          <w:sz w:val="22"/>
          <w:szCs w:val="22"/>
        </w:rPr>
        <w:t xml:space="preserve"> and in-person every 1</w:t>
      </w:r>
      <w:r w:rsidR="001110FF" w:rsidRPr="00D20034">
        <w:rPr>
          <w:sz w:val="22"/>
          <w:szCs w:val="22"/>
          <w:vertAlign w:val="superscript"/>
        </w:rPr>
        <w:t>st</w:t>
      </w:r>
      <w:r w:rsidR="001110FF" w:rsidRPr="00D20034">
        <w:rPr>
          <w:sz w:val="22"/>
          <w:szCs w:val="22"/>
        </w:rPr>
        <w:t xml:space="preserve"> Monday</w:t>
      </w:r>
      <w:r w:rsidR="0052270C">
        <w:rPr>
          <w:sz w:val="22"/>
          <w:szCs w:val="22"/>
        </w:rPr>
        <w:t xml:space="preserve"> (except holidays)</w:t>
      </w:r>
      <w:r w:rsidR="001110FF" w:rsidRPr="00D20034">
        <w:rPr>
          <w:sz w:val="22"/>
          <w:szCs w:val="22"/>
        </w:rPr>
        <w:t xml:space="preserve"> of each month at the 1599 Clifton Road Building, 1</w:t>
      </w:r>
      <w:r w:rsidR="001110FF" w:rsidRPr="00D20034">
        <w:rPr>
          <w:sz w:val="22"/>
          <w:szCs w:val="22"/>
          <w:vertAlign w:val="superscript"/>
        </w:rPr>
        <w:t>st</w:t>
      </w:r>
      <w:r w:rsidR="001110FF" w:rsidRPr="00D20034">
        <w:rPr>
          <w:sz w:val="22"/>
          <w:szCs w:val="22"/>
        </w:rPr>
        <w:t xml:space="preserve"> Floor, from </w:t>
      </w:r>
      <w:r w:rsidR="00A04746" w:rsidRPr="00D20034">
        <w:rPr>
          <w:sz w:val="22"/>
          <w:szCs w:val="22"/>
        </w:rPr>
        <w:t>8:</w:t>
      </w:r>
      <w:r w:rsidR="00494D0E" w:rsidRPr="00D20034">
        <w:rPr>
          <w:sz w:val="22"/>
          <w:szCs w:val="22"/>
        </w:rPr>
        <w:t>30 am</w:t>
      </w:r>
      <w:r w:rsidR="001110FF" w:rsidRPr="00D20034">
        <w:rPr>
          <w:sz w:val="22"/>
          <w:szCs w:val="22"/>
        </w:rPr>
        <w:t xml:space="preserve"> – 1:00 pm. </w:t>
      </w:r>
      <w:r w:rsidR="00A04746" w:rsidRPr="00D20034">
        <w:rPr>
          <w:sz w:val="22"/>
          <w:szCs w:val="22"/>
        </w:rPr>
        <w:t xml:space="preserve"> </w:t>
      </w:r>
      <w:r w:rsidR="009029AD" w:rsidRPr="00D20034">
        <w:rPr>
          <w:sz w:val="22"/>
          <w:szCs w:val="22"/>
        </w:rPr>
        <w:t>CRO will allow</w:t>
      </w:r>
      <w:r w:rsidR="00494D0E" w:rsidRPr="00D20034">
        <w:rPr>
          <w:sz w:val="22"/>
          <w:szCs w:val="22"/>
        </w:rPr>
        <w:t xml:space="preserve"> new hires/rehires/promotions </w:t>
      </w:r>
      <w:r w:rsidR="001110FF" w:rsidRPr="00D20034">
        <w:rPr>
          <w:sz w:val="22"/>
          <w:szCs w:val="22"/>
        </w:rPr>
        <w:t xml:space="preserve">to visit </w:t>
      </w:r>
      <w:hyperlink r:id="rId16" w:history="1">
        <w:r w:rsidR="001110FF" w:rsidRPr="00D20034">
          <w:rPr>
            <w:rStyle w:val="Hyperlink"/>
            <w:sz w:val="22"/>
            <w:szCs w:val="22"/>
          </w:rPr>
          <w:t>Emory Transportation</w:t>
        </w:r>
      </w:hyperlink>
      <w:r w:rsidR="001110FF" w:rsidRPr="00D20034">
        <w:rPr>
          <w:sz w:val="22"/>
          <w:szCs w:val="22"/>
        </w:rPr>
        <w:t xml:space="preserve"> for parking hangtags, Emory Administration for </w:t>
      </w:r>
      <w:r w:rsidR="00494D0E" w:rsidRPr="00D20034">
        <w:rPr>
          <w:sz w:val="22"/>
          <w:szCs w:val="22"/>
        </w:rPr>
        <w:t xml:space="preserve">the </w:t>
      </w:r>
      <w:hyperlink r:id="rId17" w:history="1">
        <w:r w:rsidR="001110FF" w:rsidRPr="00D20034">
          <w:rPr>
            <w:rStyle w:val="Hyperlink"/>
            <w:sz w:val="22"/>
            <w:szCs w:val="22"/>
          </w:rPr>
          <w:t>Emory</w:t>
        </w:r>
        <w:r w:rsidR="00002175" w:rsidRPr="00D20034">
          <w:rPr>
            <w:rStyle w:val="Hyperlink"/>
            <w:sz w:val="22"/>
            <w:szCs w:val="22"/>
          </w:rPr>
          <w:t xml:space="preserve"> </w:t>
        </w:r>
        <w:r w:rsidR="001110FF" w:rsidRPr="00D20034">
          <w:rPr>
            <w:rStyle w:val="Hyperlink"/>
            <w:sz w:val="22"/>
            <w:szCs w:val="22"/>
          </w:rPr>
          <w:t>Card</w:t>
        </w:r>
      </w:hyperlink>
      <w:r w:rsidR="00494D0E" w:rsidRPr="00D20034">
        <w:rPr>
          <w:sz w:val="22"/>
          <w:szCs w:val="22"/>
        </w:rPr>
        <w:t xml:space="preserve"> ID badge,</w:t>
      </w:r>
      <w:r w:rsidR="001110FF" w:rsidRPr="00D20034">
        <w:rPr>
          <w:sz w:val="22"/>
          <w:szCs w:val="22"/>
        </w:rPr>
        <w:t xml:space="preserve"> and </w:t>
      </w:r>
      <w:r w:rsidR="00494D0E" w:rsidRPr="00D20034">
        <w:rPr>
          <w:sz w:val="22"/>
          <w:szCs w:val="22"/>
        </w:rPr>
        <w:t xml:space="preserve">Emory </w:t>
      </w:r>
      <w:hyperlink r:id="rId18" w:history="1">
        <w:r w:rsidR="00494D0E" w:rsidRPr="00D20034">
          <w:rPr>
            <w:rStyle w:val="Hyperlink"/>
            <w:sz w:val="22"/>
            <w:szCs w:val="22"/>
          </w:rPr>
          <w:t>Employee Health</w:t>
        </w:r>
      </w:hyperlink>
      <w:r w:rsidR="00494D0E" w:rsidRPr="00D20034">
        <w:rPr>
          <w:sz w:val="22"/>
          <w:szCs w:val="22"/>
        </w:rPr>
        <w:t xml:space="preserve"> </w:t>
      </w:r>
      <w:r w:rsidR="001110FF" w:rsidRPr="00D20034">
        <w:rPr>
          <w:sz w:val="22"/>
          <w:szCs w:val="22"/>
        </w:rPr>
        <w:t xml:space="preserve">for health checkoffs. </w:t>
      </w:r>
      <w:r w:rsidR="009029AD" w:rsidRPr="00D20034">
        <w:rPr>
          <w:sz w:val="22"/>
          <w:szCs w:val="22"/>
        </w:rPr>
        <w:br/>
      </w:r>
      <w:r w:rsidR="009029AD" w:rsidRPr="00D20034">
        <w:rPr>
          <w:sz w:val="22"/>
          <w:szCs w:val="22"/>
        </w:rPr>
        <w:br/>
      </w:r>
      <w:r w:rsidR="001110FF" w:rsidRPr="00D20034">
        <w:rPr>
          <w:sz w:val="22"/>
          <w:szCs w:val="22"/>
        </w:rPr>
        <w:t>EHC</w:t>
      </w:r>
      <w:r w:rsidR="009029AD" w:rsidRPr="00D20034">
        <w:rPr>
          <w:sz w:val="22"/>
          <w:szCs w:val="22"/>
        </w:rPr>
        <w:t xml:space="preserve"> </w:t>
      </w:r>
      <w:r w:rsidR="001110FF" w:rsidRPr="00D20034">
        <w:rPr>
          <w:sz w:val="22"/>
          <w:szCs w:val="22"/>
        </w:rPr>
        <w:t xml:space="preserve">Credentialing </w:t>
      </w:r>
      <w:r w:rsidR="009029AD" w:rsidRPr="00D20034">
        <w:rPr>
          <w:sz w:val="22"/>
          <w:szCs w:val="22"/>
        </w:rPr>
        <w:t xml:space="preserve">is </w:t>
      </w:r>
      <w:r w:rsidR="009029AD" w:rsidRPr="00D20034">
        <w:rPr>
          <w:color w:val="FF0000"/>
          <w:sz w:val="22"/>
          <w:szCs w:val="22"/>
        </w:rPr>
        <w:t>mandatory</w:t>
      </w:r>
      <w:r w:rsidR="009029AD" w:rsidRPr="00D20034">
        <w:rPr>
          <w:sz w:val="22"/>
          <w:szCs w:val="22"/>
        </w:rPr>
        <w:t xml:space="preserve"> if you will be working at an Emory Healthcare facility (hospital, clinic, etc.) and/or need access to Emory Healthcare’s medical record system – Epic. Orientation will</w:t>
      </w:r>
      <w:r w:rsidR="000A3E9B" w:rsidRPr="00D20034">
        <w:rPr>
          <w:sz w:val="22"/>
          <w:szCs w:val="22"/>
        </w:rPr>
        <w:t xml:space="preserve"> aid in fast-tracking </w:t>
      </w:r>
      <w:r w:rsidR="001110FF" w:rsidRPr="00D20034">
        <w:rPr>
          <w:sz w:val="22"/>
          <w:szCs w:val="22"/>
        </w:rPr>
        <w:t>staff</w:t>
      </w:r>
      <w:r w:rsidR="009029AD" w:rsidRPr="00D20034">
        <w:rPr>
          <w:sz w:val="22"/>
          <w:szCs w:val="22"/>
        </w:rPr>
        <w:t xml:space="preserve"> through the EHC Credentialing process</w:t>
      </w:r>
      <w:r w:rsidR="001110FF" w:rsidRPr="00D20034">
        <w:rPr>
          <w:sz w:val="22"/>
          <w:szCs w:val="22"/>
        </w:rPr>
        <w:t xml:space="preserve"> who meet specific criteria and have completed </w:t>
      </w:r>
      <w:r w:rsidR="009029AD" w:rsidRPr="00D20034">
        <w:rPr>
          <w:sz w:val="22"/>
          <w:szCs w:val="22"/>
        </w:rPr>
        <w:t xml:space="preserve">all required documentation from Step 1 above. </w:t>
      </w:r>
    </w:p>
    <w:bookmarkEnd w:id="0"/>
    <w:p w14:paraId="6FF5AC41" w14:textId="507CEE8D" w:rsidR="00A04746" w:rsidRPr="00D20034" w:rsidRDefault="0052270C" w:rsidP="00A04746">
      <w:pPr>
        <w:spacing w:before="100" w:beforeAutospacing="1" w:after="100" w:afterAutospacing="1" w:line="240" w:lineRule="auto"/>
        <w:rPr>
          <w:rFonts w:ascii="Times New Roman" w:hAnsi="Times New Roman" w:cs="Times New Roman"/>
        </w:rPr>
      </w:pPr>
      <w:r>
        <w:rPr>
          <w:rFonts w:ascii="Times New Roman" w:hAnsi="Times New Roman" w:cs="Times New Roman"/>
        </w:rPr>
        <w:t>Follow the instructions below to register for the Clinical Research Orientation (CRO):</w:t>
      </w:r>
      <w:r w:rsidR="009029AD" w:rsidRPr="00D20034">
        <w:rPr>
          <w:rFonts w:ascii="Times New Roman" w:hAnsi="Times New Roman" w:cs="Times New Roman"/>
        </w:rPr>
        <w:t xml:space="preserve"> </w:t>
      </w:r>
    </w:p>
    <w:p w14:paraId="371CD512" w14:textId="2D93C54D" w:rsidR="001110FF" w:rsidRPr="00D20034" w:rsidRDefault="007C4E6D"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Log in to</w:t>
      </w:r>
      <w:r w:rsidR="009029AD" w:rsidRPr="00D20034">
        <w:rPr>
          <w:rFonts w:ascii="Times New Roman" w:hAnsi="Times New Roman" w:cs="Times New Roman"/>
          <w:color w:val="101820"/>
          <w:sz w:val="22"/>
          <w:szCs w:val="22"/>
        </w:rPr>
        <w:t xml:space="preserve"> the Emory</w:t>
      </w:r>
      <w:r w:rsidR="001110FF" w:rsidRPr="00D20034">
        <w:rPr>
          <w:rFonts w:ascii="Times New Roman" w:hAnsi="Times New Roman" w:cs="Times New Roman"/>
          <w:color w:val="101820"/>
          <w:sz w:val="22"/>
          <w:szCs w:val="22"/>
        </w:rPr>
        <w:t> </w:t>
      </w:r>
      <w:hyperlink r:id="rId19" w:anchor="/login" w:history="1">
        <w:r w:rsidR="009029AD" w:rsidRPr="00D20034">
          <w:rPr>
            <w:rStyle w:val="Hyperlink"/>
            <w:rFonts w:ascii="Times New Roman" w:hAnsi="Times New Roman" w:cs="Times New Roman"/>
            <w:sz w:val="22"/>
            <w:szCs w:val="22"/>
          </w:rPr>
          <w:t>Brainer Learning Management</w:t>
        </w:r>
      </w:hyperlink>
      <w:r w:rsidR="009029AD" w:rsidRPr="00D20034">
        <w:rPr>
          <w:rFonts w:ascii="Times New Roman" w:hAnsi="Times New Roman" w:cs="Times New Roman"/>
          <w:color w:val="101820"/>
          <w:sz w:val="22"/>
          <w:szCs w:val="22"/>
        </w:rPr>
        <w:t xml:space="preserve"> system. </w:t>
      </w:r>
    </w:p>
    <w:p w14:paraId="65EB23D0" w14:textId="2D6B3D01" w:rsidR="001110FF" w:rsidRPr="00D20034" w:rsidRDefault="001110FF"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 xml:space="preserve">Enter your Emory University </w:t>
      </w:r>
      <w:r w:rsidR="009029AD" w:rsidRPr="00D20034">
        <w:rPr>
          <w:rFonts w:ascii="Times New Roman" w:hAnsi="Times New Roman" w:cs="Times New Roman"/>
          <w:color w:val="101820"/>
          <w:sz w:val="22"/>
          <w:szCs w:val="22"/>
        </w:rPr>
        <w:t>username and password.</w:t>
      </w:r>
    </w:p>
    <w:p w14:paraId="5A0A3B17" w14:textId="448866BB" w:rsidR="001110FF" w:rsidRPr="00D20034" w:rsidRDefault="009029AD"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Search “Clinical Research Orientation.”</w:t>
      </w:r>
    </w:p>
    <w:p w14:paraId="4BB002B1" w14:textId="2363C43C" w:rsidR="00CE2D31" w:rsidRPr="00D20034" w:rsidRDefault="009029AD" w:rsidP="000A3E9B">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 xml:space="preserve">Click “Register” for the date you want to attend. </w:t>
      </w:r>
    </w:p>
    <w:p w14:paraId="1C80D25C" w14:textId="1512DE6E" w:rsidR="001110FF" w:rsidRPr="002638C3" w:rsidRDefault="001110FF" w:rsidP="00D07246">
      <w:pPr>
        <w:pStyle w:val="NoSpacing"/>
        <w:rPr>
          <w:rFonts w:ascii="Times New Roman" w:hAnsi="Times New Roman" w:cs="Times New Roman"/>
          <w:color w:val="auto"/>
          <w:sz w:val="23"/>
          <w:szCs w:val="23"/>
        </w:rPr>
      </w:pPr>
    </w:p>
    <w:p w14:paraId="6E27684D" w14:textId="5AC59FC1" w:rsidR="001110FF" w:rsidRPr="00D20034" w:rsidRDefault="00B06D44" w:rsidP="001110FF">
      <w:pPr>
        <w:rPr>
          <w:rFonts w:ascii="Times New Roman" w:hAnsi="Times New Roman" w:cs="Times New Roman"/>
        </w:rPr>
      </w:pPr>
      <w:r w:rsidRPr="002638C3">
        <w:rPr>
          <w:rFonts w:ascii="Times New Roman" w:hAnsi="Times New Roman" w:cs="Times New Roman"/>
          <w:b/>
          <w:bCs/>
          <w:sz w:val="23"/>
          <w:szCs w:val="23"/>
        </w:rPr>
        <w:t xml:space="preserve">6. </w:t>
      </w:r>
      <w:sdt>
        <w:sdtPr>
          <w:rPr>
            <w:rFonts w:ascii="Times New Roman" w:hAnsi="Times New Roman" w:cs="Times New Roman"/>
            <w:b/>
            <w:sz w:val="23"/>
            <w:szCs w:val="23"/>
          </w:rPr>
          <w:id w:val="-966579515"/>
          <w14:checkbox>
            <w14:checked w14:val="0"/>
            <w14:checkedState w14:val="2612" w14:font="MS Gothic"/>
            <w14:uncheckedState w14:val="2610" w14:font="MS Gothic"/>
          </w14:checkbox>
        </w:sdtPr>
        <w:sdtEndPr/>
        <w:sdtContent>
          <w:r w:rsidR="007C4E6D">
            <w:rPr>
              <w:rFonts w:ascii="MS Gothic" w:eastAsia="MS Gothic" w:hAnsi="MS Gothic" w:cs="Times New Roman" w:hint="eastAsia"/>
              <w:b/>
              <w:sz w:val="23"/>
              <w:szCs w:val="23"/>
            </w:rPr>
            <w:t>☐</w:t>
          </w:r>
        </w:sdtContent>
      </w:sdt>
      <w:r w:rsidRPr="002638C3">
        <w:rPr>
          <w:rFonts w:ascii="Times New Roman" w:hAnsi="Times New Roman" w:cs="Times New Roman"/>
          <w:b/>
          <w:bCs/>
          <w:sz w:val="23"/>
          <w:szCs w:val="23"/>
        </w:rPr>
        <w:t xml:space="preserve"> </w:t>
      </w:r>
      <w:r w:rsidR="000A3E9B">
        <w:rPr>
          <w:rFonts w:ascii="Times New Roman" w:hAnsi="Times New Roman" w:cs="Times New Roman"/>
          <w:b/>
          <w:bCs/>
          <w:sz w:val="23"/>
          <w:szCs w:val="23"/>
        </w:rPr>
        <w:t>EHC Research</w:t>
      </w:r>
      <w:r w:rsidR="009A6DA1">
        <w:rPr>
          <w:rFonts w:ascii="Times New Roman" w:hAnsi="Times New Roman" w:cs="Times New Roman"/>
          <w:b/>
          <w:bCs/>
          <w:sz w:val="23"/>
          <w:szCs w:val="23"/>
        </w:rPr>
        <w:t xml:space="preserve"> </w:t>
      </w:r>
      <w:r w:rsidR="001110FF" w:rsidRPr="002638C3">
        <w:rPr>
          <w:rFonts w:ascii="Times New Roman" w:hAnsi="Times New Roman" w:cs="Times New Roman"/>
          <w:b/>
          <w:bCs/>
          <w:sz w:val="23"/>
          <w:szCs w:val="23"/>
        </w:rPr>
        <w:t>Credentialing</w:t>
      </w:r>
      <w:r w:rsidR="000A3E9B">
        <w:rPr>
          <w:rFonts w:ascii="Times New Roman" w:hAnsi="Times New Roman" w:cs="Times New Roman"/>
          <w:b/>
          <w:bCs/>
          <w:sz w:val="23"/>
          <w:szCs w:val="23"/>
        </w:rPr>
        <w:t xml:space="preserve"> Requirements</w:t>
      </w:r>
      <w:r w:rsidR="001110FF" w:rsidRPr="002638C3">
        <w:rPr>
          <w:rFonts w:ascii="Times New Roman" w:hAnsi="Times New Roman" w:cs="Times New Roman"/>
          <w:b/>
          <w:bCs/>
          <w:sz w:val="23"/>
          <w:szCs w:val="23"/>
        </w:rPr>
        <w:br/>
      </w:r>
      <w:r w:rsidR="000A3E9B" w:rsidRPr="00D20034">
        <w:rPr>
          <w:rFonts w:ascii="Times New Roman" w:hAnsi="Times New Roman" w:cs="Times New Roman"/>
        </w:rPr>
        <w:t>Per Step 5, speak</w:t>
      </w:r>
      <w:r w:rsidR="001110FF" w:rsidRPr="00D20034">
        <w:rPr>
          <w:rFonts w:ascii="Times New Roman" w:hAnsi="Times New Roman" w:cs="Times New Roman"/>
        </w:rPr>
        <w:t xml:space="preserve"> with your PI </w:t>
      </w:r>
      <w:r w:rsidR="009A6DA1" w:rsidRPr="00D20034">
        <w:rPr>
          <w:rFonts w:ascii="Times New Roman" w:hAnsi="Times New Roman" w:cs="Times New Roman"/>
        </w:rPr>
        <w:t>and/or M</w:t>
      </w:r>
      <w:r w:rsidR="001110FF" w:rsidRPr="00D20034">
        <w:rPr>
          <w:rFonts w:ascii="Times New Roman" w:hAnsi="Times New Roman" w:cs="Times New Roman"/>
        </w:rPr>
        <w:t>anager</w:t>
      </w:r>
      <w:r w:rsidR="000A3E9B" w:rsidRPr="00D20034">
        <w:rPr>
          <w:rFonts w:ascii="Times New Roman" w:hAnsi="Times New Roman" w:cs="Times New Roman"/>
        </w:rPr>
        <w:t xml:space="preserve"> to </w:t>
      </w:r>
      <w:r w:rsidR="001110FF" w:rsidRPr="00D20034">
        <w:rPr>
          <w:rFonts w:ascii="Times New Roman" w:hAnsi="Times New Roman" w:cs="Times New Roman"/>
        </w:rPr>
        <w:t xml:space="preserve">determine if you need </w:t>
      </w:r>
      <w:r w:rsidR="007C4E6D" w:rsidRPr="00D20034">
        <w:rPr>
          <w:rFonts w:ascii="Times New Roman" w:hAnsi="Times New Roman" w:cs="Times New Roman"/>
        </w:rPr>
        <w:t>to be credentialed.</w:t>
      </w:r>
      <w:r w:rsidR="009A6DA1" w:rsidRPr="00D20034">
        <w:rPr>
          <w:rFonts w:ascii="Times New Roman" w:hAnsi="Times New Roman" w:cs="Times New Roman"/>
        </w:rPr>
        <w:t xml:space="preserve"> Staff </w:t>
      </w:r>
      <w:r w:rsidR="000A3E9B" w:rsidRPr="00D20034">
        <w:rPr>
          <w:rFonts w:ascii="Times New Roman" w:hAnsi="Times New Roman" w:cs="Times New Roman"/>
        </w:rPr>
        <w:t xml:space="preserve">that </w:t>
      </w:r>
      <w:r w:rsidR="00EF3162">
        <w:rPr>
          <w:rFonts w:ascii="Times New Roman" w:hAnsi="Times New Roman" w:cs="Times New Roman"/>
        </w:rPr>
        <w:t>need</w:t>
      </w:r>
      <w:r w:rsidR="000A3E9B" w:rsidRPr="00D20034">
        <w:rPr>
          <w:rFonts w:ascii="Times New Roman" w:hAnsi="Times New Roman" w:cs="Times New Roman"/>
        </w:rPr>
        <w:t xml:space="preserve"> credentialing are those that: </w:t>
      </w:r>
    </w:p>
    <w:p w14:paraId="1A51B275" w14:textId="337674BA"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 xml:space="preserve">Need access to </w:t>
      </w:r>
      <w:r w:rsidR="009A6DA1" w:rsidRPr="00D20034">
        <w:rPr>
          <w:rFonts w:ascii="Times New Roman" w:hAnsi="Times New Roman" w:cs="Times New Roman"/>
        </w:rPr>
        <w:t xml:space="preserve">Emory Healthcare’s </w:t>
      </w:r>
      <w:r w:rsidRPr="00D20034">
        <w:rPr>
          <w:rFonts w:ascii="Times New Roman" w:hAnsi="Times New Roman" w:cs="Times New Roman"/>
        </w:rPr>
        <w:t>Epic</w:t>
      </w:r>
      <w:r w:rsidR="009A6DA1" w:rsidRPr="00D20034">
        <w:rPr>
          <w:rFonts w:ascii="Times New Roman" w:hAnsi="Times New Roman" w:cs="Times New Roman"/>
        </w:rPr>
        <w:t xml:space="preserve"> medical record system</w:t>
      </w:r>
      <w:r w:rsidRPr="00D20034">
        <w:rPr>
          <w:rFonts w:ascii="Times New Roman" w:hAnsi="Times New Roman" w:cs="Times New Roman"/>
        </w:rPr>
        <w:t xml:space="preserve"> </w:t>
      </w:r>
      <w:r w:rsidRPr="00D20034">
        <w:rPr>
          <w:rFonts w:ascii="Times New Roman" w:hAnsi="Times New Roman" w:cs="Times New Roman"/>
          <w:b/>
        </w:rPr>
        <w:t>or</w:t>
      </w:r>
    </w:p>
    <w:p w14:paraId="4B37F929" w14:textId="587169A8"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Recruiting or conducting research visits</w:t>
      </w:r>
      <w:r w:rsidR="000A3E9B" w:rsidRPr="00D20034">
        <w:rPr>
          <w:rFonts w:ascii="Times New Roman" w:hAnsi="Times New Roman" w:cs="Times New Roman"/>
        </w:rPr>
        <w:t xml:space="preserve"> or activities</w:t>
      </w:r>
      <w:r w:rsidRPr="00D20034">
        <w:rPr>
          <w:rFonts w:ascii="Times New Roman" w:hAnsi="Times New Roman" w:cs="Times New Roman"/>
        </w:rPr>
        <w:t xml:space="preserve"> in </w:t>
      </w:r>
      <w:r w:rsidR="000A3E9B" w:rsidRPr="00D20034">
        <w:rPr>
          <w:rFonts w:ascii="Times New Roman" w:hAnsi="Times New Roman" w:cs="Times New Roman"/>
        </w:rPr>
        <w:t>an Emory Healthcare facility</w:t>
      </w:r>
      <w:r w:rsidRPr="00D20034">
        <w:rPr>
          <w:rFonts w:ascii="Times New Roman" w:hAnsi="Times New Roman" w:cs="Times New Roman"/>
        </w:rPr>
        <w:t xml:space="preserve"> </w:t>
      </w:r>
      <w:r w:rsidRPr="00D20034">
        <w:rPr>
          <w:rFonts w:ascii="Times New Roman" w:hAnsi="Times New Roman" w:cs="Times New Roman"/>
          <w:b/>
        </w:rPr>
        <w:t>or</w:t>
      </w:r>
    </w:p>
    <w:p w14:paraId="3D5E7EC0" w14:textId="01D2405A"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Will perform clinical duties (i.e., Vital Signs, Phlebotomy, Height</w:t>
      </w:r>
      <w:r w:rsidR="0052270C" w:rsidRPr="00D20034">
        <w:rPr>
          <w:rFonts w:ascii="Times New Roman" w:hAnsi="Times New Roman" w:cs="Times New Roman"/>
        </w:rPr>
        <w:t>/Weight</w:t>
      </w:r>
      <w:r w:rsidRPr="00D20034">
        <w:rPr>
          <w:rFonts w:ascii="Times New Roman" w:hAnsi="Times New Roman" w:cs="Times New Roman"/>
        </w:rPr>
        <w:t xml:space="preserve"> measurements, ECGs) on human subjects </w:t>
      </w:r>
      <w:r w:rsidRPr="00D20034">
        <w:rPr>
          <w:rFonts w:ascii="Times New Roman" w:hAnsi="Times New Roman" w:cs="Times New Roman"/>
          <w:b/>
        </w:rPr>
        <w:t>or</w:t>
      </w:r>
    </w:p>
    <w:p w14:paraId="6D3151F5" w14:textId="3C1CB38A"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 xml:space="preserve">Require access to Emory Healthcare </w:t>
      </w:r>
      <w:r w:rsidR="000A3E9B" w:rsidRPr="00D20034">
        <w:rPr>
          <w:rFonts w:ascii="Times New Roman" w:hAnsi="Times New Roman" w:cs="Times New Roman"/>
        </w:rPr>
        <w:t>facilities.</w:t>
      </w:r>
    </w:p>
    <w:p w14:paraId="588F315B" w14:textId="3420920C" w:rsidR="000A3E9B" w:rsidRDefault="000A3E9B" w:rsidP="000A3E9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4B6D467" wp14:editId="15DFFB1E">
                <wp:simplePos x="0" y="0"/>
                <wp:positionH relativeFrom="margin">
                  <wp:posOffset>234950</wp:posOffset>
                </wp:positionH>
                <wp:positionV relativeFrom="paragraph">
                  <wp:posOffset>102870</wp:posOffset>
                </wp:positionV>
                <wp:extent cx="5384800" cy="469900"/>
                <wp:effectExtent l="0" t="0" r="25400" b="25400"/>
                <wp:wrapNone/>
                <wp:docPr id="1651300959" name="Text Box 1"/>
                <wp:cNvGraphicFramePr/>
                <a:graphic xmlns:a="http://schemas.openxmlformats.org/drawingml/2006/main">
                  <a:graphicData uri="http://schemas.microsoft.com/office/word/2010/wordprocessingShape">
                    <wps:wsp>
                      <wps:cNvSpPr txBox="1"/>
                      <wps:spPr>
                        <a:xfrm>
                          <a:off x="0" y="0"/>
                          <a:ext cx="5384800" cy="469900"/>
                        </a:xfrm>
                        <a:prstGeom prst="rect">
                          <a:avLst/>
                        </a:prstGeom>
                        <a:solidFill>
                          <a:schemeClr val="lt1"/>
                        </a:solidFill>
                        <a:ln w="6350">
                          <a:solidFill>
                            <a:prstClr val="black"/>
                          </a:solidFill>
                        </a:ln>
                      </wps:spPr>
                      <wps:txbx>
                        <w:txbxContent>
                          <w:p w14:paraId="2397E9DC" w14:textId="5CFDD1B6" w:rsidR="000A3E9B" w:rsidRPr="00D20034" w:rsidRDefault="000A3E9B" w:rsidP="000A3E9B">
                            <w:pPr>
                              <w:pStyle w:val="NoSpacing"/>
                              <w:jc w:val="center"/>
                              <w:rPr>
                                <w:rFonts w:ascii="Times New Roman" w:hAnsi="Times New Roman" w:cs="Times New Roman"/>
                                <w:sz w:val="22"/>
                                <w:szCs w:val="22"/>
                              </w:rPr>
                            </w:pPr>
                            <w:r w:rsidRPr="00D20034">
                              <w:rPr>
                                <w:rFonts w:ascii="Times New Roman" w:hAnsi="Times New Roman" w:cs="Times New Roman"/>
                                <w:color w:val="auto"/>
                                <w:sz w:val="22"/>
                                <w:szCs w:val="22"/>
                              </w:rPr>
                              <w:t xml:space="preserve">For questions, contact at </w:t>
                            </w:r>
                            <w:hyperlink r:id="rId20" w:history="1">
                              <w:r w:rsidRPr="00D20034">
                                <w:rPr>
                                  <w:rStyle w:val="Hyperlink"/>
                                  <w:rFonts w:ascii="Times New Roman" w:hAnsi="Times New Roman" w:cs="Times New Roman"/>
                                  <w:sz w:val="22"/>
                                  <w:szCs w:val="22"/>
                                </w:rPr>
                                <w:t>research.credentialing@emoryhealthcare.org</w:t>
                              </w:r>
                            </w:hyperlink>
                            <w:r w:rsidRPr="00EF3162">
                              <w:rPr>
                                <w:rStyle w:val="Hyperlink"/>
                                <w:rFonts w:ascii="Times New Roman" w:hAnsi="Times New Roman" w:cs="Times New Roman"/>
                                <w:color w:val="44546A" w:themeColor="text2"/>
                                <w:sz w:val="22"/>
                                <w:szCs w:val="22"/>
                              </w:rPr>
                              <w:t>,</w:t>
                            </w:r>
                            <w:r w:rsidRPr="00EF3162">
                              <w:rPr>
                                <w:rFonts w:ascii="Times New Roman" w:hAnsi="Times New Roman" w:cs="Times New Roman"/>
                                <w:color w:val="44546A" w:themeColor="text2"/>
                                <w:sz w:val="22"/>
                                <w:szCs w:val="22"/>
                              </w:rPr>
                              <w:t xml:space="preserve"> </w:t>
                            </w:r>
                          </w:p>
                          <w:p w14:paraId="696220F9" w14:textId="35227544" w:rsidR="000A3E9B" w:rsidRPr="00D20034" w:rsidRDefault="000A3E9B" w:rsidP="000A3E9B">
                            <w:pPr>
                              <w:pStyle w:val="NoSpacing"/>
                              <w:jc w:val="center"/>
                              <w:rPr>
                                <w:rFonts w:ascii="Times New Roman" w:hAnsi="Times New Roman" w:cs="Times New Roman"/>
                                <w:color w:val="auto"/>
                                <w:sz w:val="22"/>
                                <w:szCs w:val="22"/>
                              </w:rPr>
                            </w:pPr>
                            <w:r w:rsidRPr="00D20034">
                              <w:rPr>
                                <w:rFonts w:ascii="Times New Roman" w:hAnsi="Times New Roman" w:cs="Times New Roman"/>
                                <w:sz w:val="22"/>
                                <w:szCs w:val="22"/>
                              </w:rPr>
                              <w:t>Or call 404.712.0510.</w:t>
                            </w:r>
                          </w:p>
                          <w:p w14:paraId="45080742" w14:textId="77777777" w:rsidR="000A3E9B" w:rsidRDefault="000A3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6D467" id="Text Box 1" o:spid="_x0000_s1027" type="#_x0000_t202" style="position:absolute;margin-left:18.5pt;margin-top:8.1pt;width:424pt;height:3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crOQIAAIMEAAAOAAAAZHJzL2Uyb0RvYy54bWysVE2P2jAQvVfqf7B8LwksU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" fillcolor="white [3201]" strokeweight=".5pt">
                <v:textbox>
                  <w:txbxContent>
                    <w:p w14:paraId="2397E9DC" w14:textId="5CFDD1B6" w:rsidR="000A3E9B" w:rsidRPr="00D20034" w:rsidRDefault="000A3E9B" w:rsidP="000A3E9B">
                      <w:pPr>
                        <w:pStyle w:val="NoSpacing"/>
                        <w:jc w:val="center"/>
                        <w:rPr>
                          <w:rFonts w:ascii="Times New Roman" w:hAnsi="Times New Roman" w:cs="Times New Roman"/>
                          <w:sz w:val="22"/>
                          <w:szCs w:val="22"/>
                        </w:rPr>
                      </w:pPr>
                      <w:r w:rsidRPr="00D20034">
                        <w:rPr>
                          <w:rFonts w:ascii="Times New Roman" w:hAnsi="Times New Roman" w:cs="Times New Roman"/>
                          <w:color w:val="auto"/>
                          <w:sz w:val="22"/>
                          <w:szCs w:val="22"/>
                        </w:rPr>
                        <w:t xml:space="preserve">For questions, contact at </w:t>
                      </w:r>
                      <w:hyperlink r:id="rId22" w:history="1">
                        <w:r w:rsidRPr="00D20034">
                          <w:rPr>
                            <w:rStyle w:val="Hyperlink"/>
                            <w:rFonts w:ascii="Times New Roman" w:hAnsi="Times New Roman" w:cs="Times New Roman"/>
                            <w:sz w:val="22"/>
                            <w:szCs w:val="22"/>
                          </w:rPr>
                          <w:t>research.credentialing@emoryhealthcare.org</w:t>
                        </w:r>
                      </w:hyperlink>
                      <w:r w:rsidRPr="00EF3162">
                        <w:rPr>
                          <w:rStyle w:val="Hyperlink"/>
                          <w:rFonts w:ascii="Times New Roman" w:hAnsi="Times New Roman" w:cs="Times New Roman"/>
                          <w:color w:val="44546A" w:themeColor="text2"/>
                          <w:sz w:val="22"/>
                          <w:szCs w:val="22"/>
                        </w:rPr>
                        <w:t>,</w:t>
                      </w:r>
                      <w:r w:rsidRPr="00EF3162">
                        <w:rPr>
                          <w:rFonts w:ascii="Times New Roman" w:hAnsi="Times New Roman" w:cs="Times New Roman"/>
                          <w:color w:val="44546A" w:themeColor="text2"/>
                          <w:sz w:val="22"/>
                          <w:szCs w:val="22"/>
                        </w:rPr>
                        <w:t xml:space="preserve"> </w:t>
                      </w:r>
                    </w:p>
                    <w:p w14:paraId="696220F9" w14:textId="35227544" w:rsidR="000A3E9B" w:rsidRPr="00D20034" w:rsidRDefault="000A3E9B" w:rsidP="000A3E9B">
                      <w:pPr>
                        <w:pStyle w:val="NoSpacing"/>
                        <w:jc w:val="center"/>
                        <w:rPr>
                          <w:rFonts w:ascii="Times New Roman" w:hAnsi="Times New Roman" w:cs="Times New Roman"/>
                          <w:color w:val="auto"/>
                          <w:sz w:val="22"/>
                          <w:szCs w:val="22"/>
                        </w:rPr>
                      </w:pPr>
                      <w:r w:rsidRPr="00D20034">
                        <w:rPr>
                          <w:rFonts w:ascii="Times New Roman" w:hAnsi="Times New Roman" w:cs="Times New Roman"/>
                          <w:sz w:val="22"/>
                          <w:szCs w:val="22"/>
                        </w:rPr>
                        <w:t>O</w:t>
                      </w:r>
                      <w:r w:rsidRPr="00D20034">
                        <w:rPr>
                          <w:rFonts w:ascii="Times New Roman" w:hAnsi="Times New Roman" w:cs="Times New Roman"/>
                          <w:sz w:val="22"/>
                          <w:szCs w:val="22"/>
                        </w:rPr>
                        <w:t>r</w:t>
                      </w:r>
                      <w:r w:rsidRPr="00D20034">
                        <w:rPr>
                          <w:rFonts w:ascii="Times New Roman" w:hAnsi="Times New Roman" w:cs="Times New Roman"/>
                          <w:sz w:val="22"/>
                          <w:szCs w:val="22"/>
                        </w:rPr>
                        <w:t xml:space="preserve"> call</w:t>
                      </w:r>
                      <w:r w:rsidRPr="00D20034">
                        <w:rPr>
                          <w:rFonts w:ascii="Times New Roman" w:hAnsi="Times New Roman" w:cs="Times New Roman"/>
                          <w:sz w:val="22"/>
                          <w:szCs w:val="22"/>
                        </w:rPr>
                        <w:t xml:space="preserve"> 404.712.0510.</w:t>
                      </w:r>
                    </w:p>
                    <w:p w14:paraId="45080742" w14:textId="77777777" w:rsidR="000A3E9B" w:rsidRDefault="000A3E9B"/>
                  </w:txbxContent>
                </v:textbox>
                <w10:wrap anchorx="margin"/>
              </v:shape>
            </w:pict>
          </mc:Fallback>
        </mc:AlternateContent>
      </w:r>
    </w:p>
    <w:p w14:paraId="0051E60E" w14:textId="77777777" w:rsidR="000A3E9B" w:rsidRDefault="000A3E9B" w:rsidP="000A3E9B">
      <w:pPr>
        <w:rPr>
          <w:rFonts w:ascii="Times New Roman" w:hAnsi="Times New Roman" w:cs="Times New Roman"/>
        </w:rPr>
      </w:pPr>
    </w:p>
    <w:p w14:paraId="6D47614A" w14:textId="77777777" w:rsidR="000A3E9B" w:rsidRPr="000A3E9B" w:rsidRDefault="000A3E9B" w:rsidP="000A3E9B">
      <w:pPr>
        <w:rPr>
          <w:rFonts w:ascii="Times New Roman" w:hAnsi="Times New Roman" w:cs="Times New Roman"/>
        </w:rPr>
      </w:pPr>
    </w:p>
    <w:p w14:paraId="46F3CF66" w14:textId="2808A0FD" w:rsidR="000A3E9B" w:rsidRPr="0052270C" w:rsidRDefault="009A6DA1" w:rsidP="0052270C">
      <w:pPr>
        <w:pStyle w:val="NormalWeb"/>
        <w:rPr>
          <w:sz w:val="22"/>
          <w:szCs w:val="22"/>
        </w:rPr>
      </w:pPr>
      <w:r w:rsidRPr="009A6DA1">
        <w:rPr>
          <w:b/>
          <w:bCs/>
          <w:sz w:val="23"/>
          <w:szCs w:val="23"/>
        </w:rPr>
        <w:t>7.</w:t>
      </w:r>
      <w:r w:rsidR="000A3E9B">
        <w:rPr>
          <w:b/>
          <w:bCs/>
          <w:sz w:val="23"/>
          <w:szCs w:val="23"/>
        </w:rPr>
        <w:t xml:space="preserve"> </w:t>
      </w:r>
      <w:sdt>
        <w:sdtPr>
          <w:rPr>
            <w:rFonts w:ascii="MS Gothic" w:eastAsia="MS Gothic" w:hAnsi="MS Gothic"/>
            <w:b/>
            <w:bCs/>
            <w:sz w:val="23"/>
            <w:szCs w:val="23"/>
          </w:rPr>
          <w:id w:val="-586771313"/>
          <w14:checkbox>
            <w14:checked w14:val="0"/>
            <w14:checkedState w14:val="2612" w14:font="MS Gothic"/>
            <w14:uncheckedState w14:val="2610" w14:font="MS Gothic"/>
          </w14:checkbox>
        </w:sdtPr>
        <w:sdtEndPr/>
        <w:sdtContent>
          <w:r w:rsidR="000A3E9B" w:rsidRPr="009A6DA1">
            <w:rPr>
              <w:rFonts w:ascii="MS Gothic" w:eastAsia="MS Gothic" w:hAnsi="MS Gothic" w:hint="eastAsia"/>
              <w:b/>
              <w:bCs/>
              <w:sz w:val="23"/>
              <w:szCs w:val="23"/>
            </w:rPr>
            <w:t>☐</w:t>
          </w:r>
        </w:sdtContent>
      </w:sdt>
      <w:r w:rsidRPr="009A6DA1">
        <w:rPr>
          <w:b/>
          <w:bCs/>
          <w:sz w:val="23"/>
          <w:szCs w:val="23"/>
        </w:rPr>
        <w:t xml:space="preserve">  </w:t>
      </w:r>
      <w:r w:rsidR="001110FF" w:rsidRPr="002638C3">
        <w:rPr>
          <w:b/>
          <w:bCs/>
          <w:sz w:val="23"/>
          <w:szCs w:val="23"/>
        </w:rPr>
        <w:t xml:space="preserve">Clinical Research </w:t>
      </w:r>
      <w:r w:rsidR="00B06D44" w:rsidRPr="002638C3">
        <w:rPr>
          <w:b/>
          <w:bCs/>
          <w:sz w:val="23"/>
          <w:szCs w:val="23"/>
        </w:rPr>
        <w:t>Training</w:t>
      </w:r>
      <w:r w:rsidR="000A3E9B">
        <w:rPr>
          <w:b/>
          <w:bCs/>
          <w:sz w:val="23"/>
          <w:szCs w:val="23"/>
        </w:rPr>
        <w:t xml:space="preserve"> (CRT)</w:t>
      </w:r>
      <w:r w:rsidR="003B1FCC">
        <w:rPr>
          <w:b/>
          <w:bCs/>
          <w:sz w:val="23"/>
          <w:szCs w:val="23"/>
        </w:rPr>
        <w:t xml:space="preserve"> </w:t>
      </w:r>
      <w:r w:rsidR="0052270C">
        <w:rPr>
          <w:b/>
          <w:bCs/>
          <w:sz w:val="23"/>
          <w:szCs w:val="23"/>
        </w:rPr>
        <w:t>– Baseline Training</w:t>
      </w:r>
      <w:r w:rsidR="0052270C">
        <w:rPr>
          <w:b/>
          <w:bCs/>
          <w:sz w:val="23"/>
          <w:szCs w:val="23"/>
        </w:rPr>
        <w:br/>
      </w:r>
      <w:r w:rsidR="000A3E9B" w:rsidRPr="00D20034">
        <w:rPr>
          <w:sz w:val="22"/>
          <w:szCs w:val="22"/>
        </w:rPr>
        <w:t xml:space="preserve">Clinical </w:t>
      </w:r>
      <w:r w:rsidR="003B1FCC" w:rsidRPr="00D20034">
        <w:rPr>
          <w:sz w:val="22"/>
          <w:szCs w:val="22"/>
        </w:rPr>
        <w:t>Research</w:t>
      </w:r>
      <w:r w:rsidR="000A3E9B" w:rsidRPr="00D20034">
        <w:rPr>
          <w:sz w:val="22"/>
          <w:szCs w:val="22"/>
        </w:rPr>
        <w:t xml:space="preserve"> Training (CRT)</w:t>
      </w:r>
      <w:r w:rsidR="000A3E9B" w:rsidRPr="00D20034">
        <w:rPr>
          <w:b/>
          <w:bCs/>
          <w:color w:val="000000"/>
          <w:sz w:val="22"/>
          <w:szCs w:val="22"/>
          <w:shd w:val="clear" w:color="auto" w:fill="FFFFFF"/>
        </w:rPr>
        <w:t xml:space="preserve"> </w:t>
      </w:r>
      <w:r w:rsidR="000A3E9B" w:rsidRPr="00D20034">
        <w:rPr>
          <w:sz w:val="22"/>
          <w:szCs w:val="22"/>
        </w:rPr>
        <w:t xml:space="preserve">is required for </w:t>
      </w:r>
      <w:r w:rsidR="000A3E9B" w:rsidRPr="00D20034">
        <w:rPr>
          <w:rStyle w:val="Emphasis"/>
          <w:sz w:val="22"/>
          <w:szCs w:val="22"/>
        </w:rPr>
        <w:t xml:space="preserve">all new hires, rehires, and those who have been promoted in a new clinical research role </w:t>
      </w:r>
      <w:r w:rsidR="000A3E9B" w:rsidRPr="00D20034">
        <w:rPr>
          <w:sz w:val="22"/>
          <w:szCs w:val="22"/>
        </w:rPr>
        <w:t xml:space="preserve">(excluding investigators </w:t>
      </w:r>
      <w:r w:rsidR="0052270C">
        <w:rPr>
          <w:sz w:val="22"/>
          <w:szCs w:val="22"/>
        </w:rPr>
        <w:t>who</w:t>
      </w:r>
      <w:r w:rsidR="000A3E9B" w:rsidRPr="00D20034">
        <w:rPr>
          <w:sz w:val="22"/>
          <w:szCs w:val="22"/>
        </w:rPr>
        <w:t xml:space="preserve"> receive an orientation from their respective department) at Emory University and Emory Healthcare </w:t>
      </w:r>
      <w:r w:rsidR="0052270C" w:rsidRPr="00D20034">
        <w:rPr>
          <w:sz w:val="22"/>
          <w:szCs w:val="22"/>
        </w:rPr>
        <w:t xml:space="preserve">conducting or coordinating </w:t>
      </w:r>
      <w:r w:rsidR="0052270C">
        <w:rPr>
          <w:sz w:val="22"/>
          <w:szCs w:val="22"/>
        </w:rPr>
        <w:t xml:space="preserve">clinical research studies (i.e., </w:t>
      </w:r>
      <w:r w:rsidR="0052270C" w:rsidRPr="0052270C">
        <w:rPr>
          <w:sz w:val="22"/>
          <w:szCs w:val="22"/>
        </w:rPr>
        <w:t>(i.e., observational, qualitative, socio-behavioral, and clinical trials)</w:t>
      </w:r>
      <w:r w:rsidR="0052270C">
        <w:rPr>
          <w:sz w:val="22"/>
          <w:szCs w:val="22"/>
        </w:rPr>
        <w:t>.</w:t>
      </w:r>
      <w:r w:rsidR="0052270C">
        <w:rPr>
          <w:sz w:val="22"/>
          <w:szCs w:val="22"/>
        </w:rPr>
        <w:br/>
      </w:r>
      <w:r w:rsidR="0052270C">
        <w:rPr>
          <w:sz w:val="22"/>
          <w:szCs w:val="22"/>
        </w:rPr>
        <w:br/>
      </w:r>
      <w:r w:rsidR="001110FF" w:rsidRPr="00D20034">
        <w:rPr>
          <w:sz w:val="22"/>
          <w:szCs w:val="22"/>
        </w:rPr>
        <w:t xml:space="preserve">The </w:t>
      </w:r>
      <w:r w:rsidR="000A3E9B" w:rsidRPr="00D20034">
        <w:rPr>
          <w:sz w:val="22"/>
          <w:szCs w:val="22"/>
        </w:rPr>
        <w:t xml:space="preserve">training is based on </w:t>
      </w:r>
      <w:r w:rsidR="0052270C" w:rsidRPr="0052270C">
        <w:rPr>
          <w:b/>
          <w:bCs/>
          <w:sz w:val="22"/>
          <w:szCs w:val="22"/>
        </w:rPr>
        <w:t># 3 criteria:</w:t>
      </w:r>
      <w:r w:rsidR="0052270C">
        <w:rPr>
          <w:sz w:val="22"/>
          <w:szCs w:val="22"/>
        </w:rPr>
        <w:t xml:space="preserve"> #</w:t>
      </w:r>
      <w:r w:rsidR="000A3E9B" w:rsidRPr="00D20034">
        <w:rPr>
          <w:sz w:val="22"/>
          <w:szCs w:val="22"/>
        </w:rPr>
        <w:t>years of experience in clinical research</w:t>
      </w:r>
      <w:r w:rsidR="0052270C">
        <w:rPr>
          <w:sz w:val="22"/>
          <w:szCs w:val="22"/>
        </w:rPr>
        <w:t xml:space="preserve">, the type of human research study, and whether you are patient-facing. </w:t>
      </w:r>
      <w:r w:rsidR="003B1FCC" w:rsidRPr="00D20034">
        <w:rPr>
          <w:sz w:val="22"/>
          <w:szCs w:val="22"/>
        </w:rPr>
        <w:t>The training</w:t>
      </w:r>
      <w:r w:rsidR="001110FF" w:rsidRPr="00D20034">
        <w:rPr>
          <w:sz w:val="22"/>
          <w:szCs w:val="22"/>
        </w:rPr>
        <w:t xml:space="preserve"> provides </w:t>
      </w:r>
      <w:r w:rsidR="003B1FCC" w:rsidRPr="00D20034">
        <w:rPr>
          <w:sz w:val="22"/>
          <w:szCs w:val="22"/>
        </w:rPr>
        <w:t>the concepts of clinical research</w:t>
      </w:r>
      <w:r w:rsidR="00D20034">
        <w:rPr>
          <w:sz w:val="22"/>
          <w:szCs w:val="22"/>
        </w:rPr>
        <w:t xml:space="preserve"> and </w:t>
      </w:r>
      <w:r w:rsidR="003B1FCC" w:rsidRPr="00D20034">
        <w:rPr>
          <w:sz w:val="22"/>
          <w:szCs w:val="22"/>
        </w:rPr>
        <w:t xml:space="preserve">the </w:t>
      </w:r>
      <w:r w:rsidR="001110FF" w:rsidRPr="00D20034">
        <w:rPr>
          <w:sz w:val="22"/>
          <w:szCs w:val="22"/>
        </w:rPr>
        <w:lastRenderedPageBreak/>
        <w:t xml:space="preserve">basic framework of the roles and responsibilities </w:t>
      </w:r>
      <w:r w:rsidR="003B1FCC" w:rsidRPr="00D20034">
        <w:rPr>
          <w:sz w:val="22"/>
          <w:szCs w:val="22"/>
        </w:rPr>
        <w:t xml:space="preserve">at Emory University </w:t>
      </w:r>
      <w:r w:rsidR="001110FF" w:rsidRPr="00D20034">
        <w:rPr>
          <w:sz w:val="22"/>
          <w:szCs w:val="22"/>
        </w:rPr>
        <w:t xml:space="preserve">to equip clinical </w:t>
      </w:r>
      <w:r w:rsidR="003B1FCC" w:rsidRPr="00D20034">
        <w:rPr>
          <w:sz w:val="22"/>
          <w:szCs w:val="22"/>
        </w:rPr>
        <w:t xml:space="preserve">research staff </w:t>
      </w:r>
      <w:r w:rsidR="001110FF" w:rsidRPr="00D20034">
        <w:rPr>
          <w:sz w:val="22"/>
          <w:szCs w:val="22"/>
        </w:rPr>
        <w:t xml:space="preserve">with the tools to be successful in their job roles. </w:t>
      </w:r>
      <w:r w:rsidR="0052270C">
        <w:rPr>
          <w:sz w:val="22"/>
          <w:szCs w:val="22"/>
        </w:rPr>
        <w:t xml:space="preserve"> View the </w:t>
      </w:r>
      <w:r w:rsidR="0052270C" w:rsidRPr="0052270C">
        <w:rPr>
          <w:sz w:val="22"/>
          <w:szCs w:val="22"/>
        </w:rPr>
        <w:t xml:space="preserve"> </w:t>
      </w:r>
      <w:hyperlink r:id="rId23" w:tgtFrame="_blank" w:history="1">
        <w:r w:rsidR="00DC62BB">
          <w:rPr>
            <w:rStyle w:val="Hyperlink"/>
            <w:sz w:val="22"/>
            <w:szCs w:val="22"/>
          </w:rPr>
          <w:t>Executive Summary, V10,</w:t>
        </w:r>
      </w:hyperlink>
      <w:r w:rsidR="0052270C">
        <w:rPr>
          <w:sz w:val="22"/>
          <w:szCs w:val="22"/>
        </w:rPr>
        <w:t xml:space="preserve"> for more details. </w:t>
      </w:r>
    </w:p>
    <w:p w14:paraId="61992472" w14:textId="77777777" w:rsidR="005015AB" w:rsidRPr="002638C3" w:rsidRDefault="005015AB" w:rsidP="005015AB">
      <w:pPr>
        <w:pStyle w:val="NoSpacing"/>
        <w:rPr>
          <w:rFonts w:ascii="Times New Roman" w:hAnsi="Times New Roman" w:cs="Times New Roman"/>
          <w:b/>
          <w:bCs/>
          <w:color w:val="auto"/>
          <w:sz w:val="23"/>
          <w:szCs w:val="23"/>
        </w:rPr>
      </w:pPr>
    </w:p>
    <w:p w14:paraId="7521B0AF" w14:textId="43D206FA" w:rsidR="005015AB" w:rsidRPr="00D20034" w:rsidRDefault="005015AB" w:rsidP="005015AB">
      <w:pPr>
        <w:pStyle w:val="NoSpacing"/>
        <w:rPr>
          <w:rFonts w:ascii="Times New Roman" w:hAnsi="Times New Roman" w:cs="Times New Roman"/>
          <w:b/>
          <w:bCs/>
          <w:i/>
          <w:iCs/>
          <w:color w:val="auto"/>
          <w:sz w:val="22"/>
          <w:szCs w:val="22"/>
        </w:rPr>
      </w:pPr>
      <w:r>
        <w:rPr>
          <w:rFonts w:ascii="Times New Roman" w:hAnsi="Times New Roman" w:cs="Times New Roman"/>
          <w:b/>
          <w:bCs/>
          <w:sz w:val="23"/>
          <w:szCs w:val="23"/>
        </w:rPr>
        <w:t>8</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1218201029"/>
          <w14:checkbox>
            <w14:checked w14:val="0"/>
            <w14:checkedState w14:val="2612" w14:font="MS Gothic"/>
            <w14:uncheckedState w14:val="2610" w14:font="MS Gothic"/>
          </w14:checkbox>
        </w:sdtPr>
        <w:sdtEndPr/>
        <w:sdtContent>
          <w:r w:rsidR="003B1FCC" w:rsidRPr="009A6DA1">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sidR="00DC62BB">
        <w:rPr>
          <w:rFonts w:ascii="Times New Roman" w:hAnsi="Times New Roman" w:cs="Times New Roman"/>
          <w:b/>
          <w:bCs/>
          <w:sz w:val="23"/>
          <w:szCs w:val="23"/>
        </w:rPr>
        <w:t>Review t</w:t>
      </w:r>
      <w:r w:rsidR="003B1FCC">
        <w:rPr>
          <w:rFonts w:ascii="Times New Roman" w:hAnsi="Times New Roman" w:cs="Times New Roman"/>
          <w:b/>
          <w:bCs/>
          <w:sz w:val="23"/>
          <w:szCs w:val="23"/>
        </w:rPr>
        <w:t>he</w:t>
      </w:r>
      <w:r w:rsidR="003B1FCC" w:rsidRPr="003B1FCC">
        <w:rPr>
          <w:rFonts w:ascii="Times New Roman" w:hAnsi="Times New Roman" w:cs="Times New Roman"/>
          <w:b/>
          <w:bCs/>
          <w:sz w:val="23"/>
          <w:szCs w:val="23"/>
        </w:rPr>
        <w:t xml:space="preserve"> </w:t>
      </w:r>
      <w:hyperlink r:id="rId24" w:tgtFrame="_blank" w:history="1">
        <w:r w:rsidRPr="003B1FCC">
          <w:rPr>
            <w:rStyle w:val="Hyperlink"/>
            <w:rFonts w:ascii="Times New Roman" w:hAnsi="Times New Roman" w:cs="Times New Roman"/>
            <w:b/>
            <w:bCs/>
            <w:sz w:val="23"/>
            <w:szCs w:val="23"/>
          </w:rPr>
          <w:t xml:space="preserve">Emory </w:t>
        </w:r>
        <w:r w:rsidR="003B1FCC">
          <w:rPr>
            <w:rStyle w:val="Hyperlink"/>
            <w:rFonts w:ascii="Times New Roman" w:hAnsi="Times New Roman" w:cs="Times New Roman"/>
            <w:b/>
            <w:bCs/>
            <w:sz w:val="23"/>
            <w:szCs w:val="23"/>
          </w:rPr>
          <w:t>Clinical Research Orientation &amp;</w:t>
        </w:r>
        <w:r w:rsidRPr="003B1FCC">
          <w:rPr>
            <w:rStyle w:val="Hyperlink"/>
            <w:rFonts w:ascii="Times New Roman" w:hAnsi="Times New Roman" w:cs="Times New Roman"/>
            <w:b/>
            <w:bCs/>
            <w:sz w:val="23"/>
            <w:szCs w:val="23"/>
          </w:rPr>
          <w:t xml:space="preserve">Training </w:t>
        </w:r>
      </w:hyperlink>
      <w:r>
        <w:rPr>
          <w:rFonts w:ascii="Times New Roman" w:hAnsi="Times New Roman" w:cs="Times New Roman"/>
          <w:b/>
          <w:bCs/>
          <w:color w:val="auto"/>
          <w:sz w:val="23"/>
          <w:szCs w:val="23"/>
        </w:rPr>
        <w:t xml:space="preserve">policy.  </w:t>
      </w:r>
      <w:r>
        <w:rPr>
          <w:rFonts w:ascii="Times New Roman" w:hAnsi="Times New Roman" w:cs="Times New Roman"/>
          <w:b/>
          <w:bCs/>
          <w:color w:val="auto"/>
          <w:sz w:val="23"/>
          <w:szCs w:val="23"/>
        </w:rPr>
        <w:br/>
      </w:r>
      <w:r w:rsidRPr="00D20034">
        <w:rPr>
          <w:rFonts w:ascii="Times New Roman" w:hAnsi="Times New Roman" w:cs="Times New Roman"/>
          <w:bCs/>
          <w:color w:val="auto"/>
          <w:sz w:val="22"/>
          <w:szCs w:val="22"/>
        </w:rPr>
        <w:t xml:space="preserve">This </w:t>
      </w:r>
      <w:r w:rsidR="003B1FCC" w:rsidRPr="00D20034">
        <w:rPr>
          <w:rFonts w:ascii="Times New Roman" w:hAnsi="Times New Roman" w:cs="Times New Roman"/>
          <w:sz w:val="22"/>
          <w:szCs w:val="22"/>
        </w:rPr>
        <w:t xml:space="preserve">Emory Clinical Research Orientation &amp;Training policy </w:t>
      </w:r>
      <w:r w:rsidR="00DC62BB">
        <w:rPr>
          <w:rFonts w:ascii="Times New Roman" w:hAnsi="Times New Roman" w:cs="Times New Roman"/>
          <w:bCs/>
          <w:color w:val="auto"/>
          <w:sz w:val="22"/>
          <w:szCs w:val="22"/>
        </w:rPr>
        <w:t>details</w:t>
      </w:r>
      <w:r w:rsidRPr="00D20034">
        <w:rPr>
          <w:rFonts w:ascii="Times New Roman" w:hAnsi="Times New Roman" w:cs="Times New Roman"/>
          <w:bCs/>
          <w:color w:val="auto"/>
          <w:sz w:val="22"/>
          <w:szCs w:val="22"/>
        </w:rPr>
        <w:t xml:space="preserve"> what is</w:t>
      </w:r>
      <w:r w:rsidR="003B1FCC" w:rsidRPr="00D20034">
        <w:rPr>
          <w:rFonts w:ascii="Times New Roman" w:hAnsi="Times New Roman" w:cs="Times New Roman"/>
          <w:bCs/>
          <w:color w:val="auto"/>
          <w:sz w:val="22"/>
          <w:szCs w:val="22"/>
        </w:rPr>
        <w:t xml:space="preserve"> required</w:t>
      </w:r>
      <w:r w:rsidRPr="00D20034">
        <w:rPr>
          <w:rFonts w:ascii="Times New Roman" w:hAnsi="Times New Roman" w:cs="Times New Roman"/>
          <w:bCs/>
          <w:color w:val="auto"/>
          <w:sz w:val="22"/>
          <w:szCs w:val="22"/>
        </w:rPr>
        <w:t xml:space="preserve"> to begin conducting or coordinating clinical research</w:t>
      </w:r>
      <w:r w:rsidR="003B1FCC" w:rsidRPr="00D20034">
        <w:rPr>
          <w:rFonts w:ascii="Times New Roman" w:hAnsi="Times New Roman" w:cs="Times New Roman"/>
          <w:bCs/>
          <w:color w:val="auto"/>
          <w:sz w:val="22"/>
          <w:szCs w:val="22"/>
        </w:rPr>
        <w:t xml:space="preserve"> studies</w:t>
      </w:r>
      <w:r w:rsidRPr="00D20034">
        <w:rPr>
          <w:rFonts w:ascii="Times New Roman" w:hAnsi="Times New Roman" w:cs="Times New Roman"/>
          <w:bCs/>
          <w:color w:val="auto"/>
          <w:sz w:val="22"/>
          <w:szCs w:val="22"/>
        </w:rPr>
        <w:t xml:space="preserve"> at Emory. Review the Office for Clinical Research (OCR) courses website at </w:t>
      </w:r>
      <w:hyperlink r:id="rId25" w:history="1">
        <w:r w:rsidRPr="00D20034">
          <w:rPr>
            <w:rStyle w:val="Hyperlink"/>
            <w:rFonts w:ascii="Times New Roman" w:hAnsi="Times New Roman" w:cs="Times New Roman"/>
            <w:bCs/>
            <w:sz w:val="22"/>
            <w:szCs w:val="22"/>
          </w:rPr>
          <w:t>https://ocr.emory.edu/resources/training/courses.html</w:t>
        </w:r>
      </w:hyperlink>
      <w:r w:rsidRPr="00D20034">
        <w:rPr>
          <w:rFonts w:ascii="Times New Roman" w:hAnsi="Times New Roman" w:cs="Times New Roman"/>
          <w:bCs/>
          <w:color w:val="auto"/>
          <w:sz w:val="22"/>
          <w:szCs w:val="22"/>
        </w:rPr>
        <w:t xml:space="preserve">. </w:t>
      </w:r>
    </w:p>
    <w:p w14:paraId="23BE6EEC" w14:textId="77777777" w:rsidR="005015AB" w:rsidRPr="00D20034" w:rsidRDefault="005015AB" w:rsidP="00B06D44">
      <w:pPr>
        <w:rPr>
          <w:rFonts w:ascii="Times New Roman" w:hAnsi="Times New Roman" w:cs="Times New Roman"/>
        </w:rPr>
      </w:pPr>
    </w:p>
    <w:p w14:paraId="787D5D86" w14:textId="06E7926B" w:rsidR="00E54BB8" w:rsidRDefault="001454FC" w:rsidP="001454FC">
      <w:pPr>
        <w:pStyle w:val="NoSpacing"/>
        <w:rPr>
          <w:rFonts w:ascii="Times New Roman" w:hAnsi="Times New Roman" w:cs="Times New Roman"/>
          <w:b/>
          <w:bCs/>
          <w:sz w:val="23"/>
          <w:szCs w:val="23"/>
        </w:rPr>
      </w:pPr>
      <w:r>
        <w:rPr>
          <w:rFonts w:ascii="Times New Roman" w:hAnsi="Times New Roman" w:cs="Times New Roman"/>
          <w:b/>
          <w:bCs/>
          <w:sz w:val="23"/>
          <w:szCs w:val="23"/>
        </w:rPr>
        <w:t>9</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961383146"/>
          <w14:checkbox>
            <w14:checked w14:val="0"/>
            <w14:checkedState w14:val="2612" w14:font="MS Gothic"/>
            <w14:uncheckedState w14:val="2610" w14:font="MS Gothic"/>
          </w14:checkbox>
        </w:sdtPr>
        <w:sdtEndPr/>
        <w:sdtContent>
          <w:r w:rsidR="00D45A39">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sidR="00DC62BB">
        <w:rPr>
          <w:rFonts w:ascii="Times New Roman" w:hAnsi="Times New Roman" w:cs="Times New Roman"/>
          <w:b/>
          <w:bCs/>
          <w:sz w:val="23"/>
          <w:szCs w:val="23"/>
        </w:rPr>
        <w:t>Register for a</w:t>
      </w:r>
      <w:r w:rsidR="00E54BB8">
        <w:rPr>
          <w:rFonts w:ascii="Times New Roman" w:hAnsi="Times New Roman" w:cs="Times New Roman"/>
          <w:b/>
          <w:bCs/>
          <w:sz w:val="23"/>
          <w:szCs w:val="23"/>
        </w:rPr>
        <w:t xml:space="preserve">dditional </w:t>
      </w:r>
      <w:r w:rsidR="00DC62BB">
        <w:rPr>
          <w:rFonts w:ascii="Times New Roman" w:hAnsi="Times New Roman" w:cs="Times New Roman"/>
          <w:b/>
          <w:bCs/>
          <w:sz w:val="23"/>
          <w:szCs w:val="23"/>
        </w:rPr>
        <w:t>t</w:t>
      </w:r>
      <w:r w:rsidR="00E54BB8">
        <w:rPr>
          <w:rFonts w:ascii="Times New Roman" w:hAnsi="Times New Roman" w:cs="Times New Roman"/>
          <w:b/>
          <w:bCs/>
          <w:sz w:val="23"/>
          <w:szCs w:val="23"/>
        </w:rPr>
        <w:t xml:space="preserve">raining </w:t>
      </w:r>
      <w:r w:rsidR="006D3D03">
        <w:rPr>
          <w:rFonts w:ascii="Times New Roman" w:hAnsi="Times New Roman" w:cs="Times New Roman"/>
          <w:b/>
          <w:bCs/>
          <w:sz w:val="23"/>
          <w:szCs w:val="23"/>
        </w:rPr>
        <w:t>after Clinical Research Training (CRT)</w:t>
      </w:r>
      <w:r w:rsidR="00DC62BB">
        <w:rPr>
          <w:rFonts w:ascii="Times New Roman" w:hAnsi="Times New Roman" w:cs="Times New Roman"/>
          <w:b/>
          <w:bCs/>
          <w:sz w:val="23"/>
          <w:szCs w:val="23"/>
        </w:rPr>
        <w:t xml:space="preserve"> – Baseline. </w:t>
      </w:r>
    </w:p>
    <w:p w14:paraId="4E6AC155" w14:textId="7087C8D8" w:rsidR="00DC62BB" w:rsidRPr="00DC62BB" w:rsidRDefault="000D0A21" w:rsidP="00E45FD3">
      <w:pPr>
        <w:pStyle w:val="NoSpacing"/>
        <w:numPr>
          <w:ilvl w:val="1"/>
          <w:numId w:val="23"/>
        </w:numPr>
        <w:rPr>
          <w:rFonts w:ascii="Times New Roman" w:hAnsi="Times New Roman" w:cs="Times New Roman"/>
          <w:b/>
          <w:bCs/>
          <w:color w:val="auto"/>
          <w:sz w:val="22"/>
          <w:szCs w:val="22"/>
        </w:rPr>
      </w:pPr>
      <w:sdt>
        <w:sdtPr>
          <w:rPr>
            <w:rFonts w:ascii="Segoe UI Symbol" w:eastAsia="MS Gothic" w:hAnsi="Segoe UI Symbol" w:cs="Segoe UI Symbol"/>
            <w:b/>
            <w:bCs/>
            <w:sz w:val="22"/>
            <w:szCs w:val="22"/>
          </w:rPr>
          <w:id w:val="-1400742418"/>
          <w14:checkbox>
            <w14:checked w14:val="0"/>
            <w14:checkedState w14:val="2612" w14:font="MS Gothic"/>
            <w14:uncheckedState w14:val="2610" w14:font="MS Gothic"/>
          </w14:checkbox>
        </w:sdtPr>
        <w:sdtEndPr/>
        <w:sdtContent>
          <w:r w:rsidR="00E54BB8" w:rsidRPr="00DC62BB">
            <w:rPr>
              <w:rFonts w:ascii="Segoe UI Symbol" w:eastAsia="MS Gothic" w:hAnsi="Segoe UI Symbol" w:cs="Segoe UI Symbol"/>
              <w:b/>
              <w:bCs/>
              <w:sz w:val="22"/>
              <w:szCs w:val="22"/>
            </w:rPr>
            <w:t>☐</w:t>
          </w:r>
        </w:sdtContent>
      </w:sdt>
      <w:r w:rsidR="00E54BB8" w:rsidRPr="00DC62BB">
        <w:rPr>
          <w:rFonts w:ascii="Times New Roman" w:hAnsi="Times New Roman" w:cs="Times New Roman"/>
          <w:b/>
          <w:bCs/>
          <w:sz w:val="22"/>
          <w:szCs w:val="22"/>
        </w:rPr>
        <w:t xml:space="preserve"> </w:t>
      </w:r>
      <w:r w:rsidR="00E54BB8" w:rsidRPr="00DC62BB">
        <w:rPr>
          <w:rFonts w:ascii="Times New Roman" w:hAnsi="Times New Roman" w:cs="Times New Roman"/>
          <w:b/>
          <w:bCs/>
          <w:color w:val="44546A" w:themeColor="text2"/>
          <w:sz w:val="22"/>
          <w:szCs w:val="22"/>
        </w:rPr>
        <w:t>AHA BLS CPR Training</w:t>
      </w:r>
      <w:r w:rsidR="00E54BB8" w:rsidRPr="00DC62BB">
        <w:rPr>
          <w:rFonts w:ascii="Times New Roman" w:hAnsi="Times New Roman" w:cs="Times New Roman"/>
          <w:b/>
          <w:bCs/>
          <w:sz w:val="22"/>
          <w:szCs w:val="22"/>
        </w:rPr>
        <w:br/>
      </w:r>
      <w:r w:rsidR="00E54BB8" w:rsidRPr="00DC62BB">
        <w:rPr>
          <w:rFonts w:ascii="Times New Roman" w:hAnsi="Times New Roman" w:cs="Times New Roman"/>
          <w:color w:val="auto"/>
          <w:sz w:val="22"/>
          <w:szCs w:val="22"/>
        </w:rPr>
        <w:t xml:space="preserve"> CPR training is required for those who </w:t>
      </w:r>
      <w:r w:rsidR="00DC62BB">
        <w:rPr>
          <w:rFonts w:ascii="Times New Roman" w:hAnsi="Times New Roman" w:cs="Times New Roman"/>
          <w:color w:val="auto"/>
          <w:sz w:val="22"/>
          <w:szCs w:val="22"/>
        </w:rPr>
        <w:t xml:space="preserve">see subjects in an EHC facility. </w:t>
      </w:r>
      <w:r w:rsidR="00DC62BB">
        <w:rPr>
          <w:rFonts w:ascii="Times New Roman" w:hAnsi="Times New Roman" w:cs="Times New Roman"/>
          <w:color w:val="auto"/>
          <w:sz w:val="22"/>
          <w:szCs w:val="22"/>
        </w:rPr>
        <w:br/>
      </w:r>
    </w:p>
    <w:p w14:paraId="3DDD75EA" w14:textId="1C1C8E30" w:rsidR="00EF3162" w:rsidRPr="00DC62BB" w:rsidRDefault="000D0A21" w:rsidP="00E45FD3">
      <w:pPr>
        <w:pStyle w:val="NoSpacing"/>
        <w:numPr>
          <w:ilvl w:val="1"/>
          <w:numId w:val="23"/>
        </w:numPr>
        <w:rPr>
          <w:rStyle w:val="anchor"/>
          <w:rFonts w:ascii="Times New Roman" w:hAnsi="Times New Roman" w:cs="Times New Roman"/>
          <w:b/>
          <w:bCs/>
          <w:color w:val="auto"/>
          <w:sz w:val="22"/>
          <w:szCs w:val="22"/>
        </w:rPr>
      </w:pPr>
      <w:sdt>
        <w:sdtPr>
          <w:rPr>
            <w:rFonts w:ascii="Segoe UI Symbol" w:eastAsia="MS Gothic" w:hAnsi="Segoe UI Symbol" w:cs="Segoe UI Symbol"/>
            <w:b/>
            <w:bCs/>
            <w:sz w:val="22"/>
            <w:szCs w:val="22"/>
          </w:rPr>
          <w:id w:val="-538513101"/>
          <w14:checkbox>
            <w14:checked w14:val="0"/>
            <w14:checkedState w14:val="2612" w14:font="MS Gothic"/>
            <w14:uncheckedState w14:val="2610" w14:font="MS Gothic"/>
          </w14:checkbox>
        </w:sdtPr>
        <w:sdtEndPr/>
        <w:sdtContent>
          <w:r w:rsidR="00DC62BB" w:rsidRPr="00DC62BB">
            <w:rPr>
              <w:rFonts w:ascii="Segoe UI Symbol" w:eastAsia="MS Gothic" w:hAnsi="Segoe UI Symbol" w:cs="Segoe UI Symbol"/>
              <w:b/>
              <w:bCs/>
              <w:sz w:val="22"/>
              <w:szCs w:val="22"/>
            </w:rPr>
            <w:t>☐</w:t>
          </w:r>
        </w:sdtContent>
      </w:sdt>
      <w:r w:rsidR="00DC62BB" w:rsidRPr="00DC62BB">
        <w:rPr>
          <w:rFonts w:ascii="Times New Roman" w:hAnsi="Times New Roman" w:cs="Times New Roman"/>
          <w:b/>
          <w:bCs/>
          <w:sz w:val="22"/>
          <w:szCs w:val="22"/>
        </w:rPr>
        <w:t xml:space="preserve"> </w:t>
      </w:r>
      <w:r w:rsidR="00D20034" w:rsidRPr="00DC62BB">
        <w:rPr>
          <w:rFonts w:ascii="Times New Roman" w:hAnsi="Times New Roman" w:cs="Times New Roman"/>
          <w:b/>
          <w:bCs/>
          <w:color w:val="44546A" w:themeColor="text2"/>
          <w:sz w:val="22"/>
          <w:szCs w:val="22"/>
        </w:rPr>
        <w:t xml:space="preserve">Conflict of Interest Training via </w:t>
      </w:r>
      <w:hyperlink r:id="rId26" w:history="1">
        <w:proofErr w:type="spellStart"/>
        <w:r w:rsidR="00D20034" w:rsidRPr="00DC62BB">
          <w:rPr>
            <w:rStyle w:val="Hyperlink"/>
            <w:rFonts w:ascii="Times New Roman" w:hAnsi="Times New Roman" w:cs="Times New Roman"/>
            <w:b/>
            <w:bCs/>
            <w:sz w:val="22"/>
            <w:szCs w:val="22"/>
          </w:rPr>
          <w:t>eDisclose</w:t>
        </w:r>
        <w:proofErr w:type="spellEnd"/>
      </w:hyperlink>
      <w:r w:rsidR="00D20034" w:rsidRPr="00DC62BB">
        <w:rPr>
          <w:rFonts w:ascii="Times New Roman" w:hAnsi="Times New Roman" w:cs="Times New Roman"/>
          <w:b/>
          <w:bCs/>
          <w:sz w:val="22"/>
          <w:szCs w:val="22"/>
        </w:rPr>
        <w:br/>
      </w:r>
      <w:r w:rsidR="00D20034" w:rsidRPr="00DC62BB">
        <w:rPr>
          <w:rFonts w:ascii="Times New Roman" w:hAnsi="Times New Roman" w:cs="Times New Roman"/>
          <w:color w:val="auto"/>
          <w:sz w:val="22"/>
          <w:szCs w:val="22"/>
        </w:rPr>
        <w:t>COI training is required for a</w:t>
      </w:r>
      <w:r w:rsidR="00D20034" w:rsidRPr="00DC62BB">
        <w:rPr>
          <w:rStyle w:val="anchor"/>
          <w:rFonts w:ascii="Times New Roman" w:hAnsi="Times New Roman" w:cs="Times New Roman"/>
          <w:sz w:val="22"/>
          <w:szCs w:val="22"/>
        </w:rPr>
        <w:t xml:space="preserve">ll covered individuals; regardless of title or position, any person </w:t>
      </w:r>
      <w:r w:rsidR="00D20034" w:rsidRPr="00DC62BB">
        <w:rPr>
          <w:rStyle w:val="Strong"/>
          <w:rFonts w:ascii="Times New Roman" w:hAnsi="Times New Roman" w:cs="Times New Roman"/>
          <w:b w:val="0"/>
          <w:bCs w:val="0"/>
          <w:sz w:val="22"/>
          <w:szCs w:val="22"/>
        </w:rPr>
        <w:t xml:space="preserve">responsible for </w:t>
      </w:r>
      <w:r w:rsidR="00EF3162" w:rsidRPr="00DC62BB">
        <w:rPr>
          <w:rStyle w:val="Strong"/>
          <w:rFonts w:ascii="Times New Roman" w:hAnsi="Times New Roman" w:cs="Times New Roman"/>
          <w:b w:val="0"/>
          <w:bCs w:val="0"/>
          <w:sz w:val="22"/>
          <w:szCs w:val="22"/>
        </w:rPr>
        <w:t xml:space="preserve">research design, conduct, or reporting </w:t>
      </w:r>
      <w:r w:rsidR="00D20034" w:rsidRPr="00DC62BB">
        <w:rPr>
          <w:rStyle w:val="anchor"/>
          <w:rFonts w:ascii="Times New Roman" w:hAnsi="Times New Roman" w:cs="Times New Roman"/>
          <w:sz w:val="22"/>
          <w:szCs w:val="22"/>
        </w:rPr>
        <w:t xml:space="preserve">should disclose financial interests. It is important that anyone </w:t>
      </w:r>
      <w:r w:rsidR="00DC62BB">
        <w:rPr>
          <w:rStyle w:val="anchor"/>
          <w:rFonts w:ascii="Times New Roman" w:hAnsi="Times New Roman" w:cs="Times New Roman"/>
          <w:sz w:val="22"/>
          <w:szCs w:val="22"/>
        </w:rPr>
        <w:t>involved with the design, conduct, or reporting of any research</w:t>
      </w:r>
      <w:proofErr w:type="gramStart"/>
      <w:r w:rsidR="00DC62BB">
        <w:rPr>
          <w:rStyle w:val="anchor"/>
          <w:rFonts w:ascii="Times New Roman" w:hAnsi="Times New Roman" w:cs="Times New Roman"/>
          <w:sz w:val="22"/>
          <w:szCs w:val="22"/>
        </w:rPr>
        <w:t>, in particular,</w:t>
      </w:r>
      <w:r w:rsidR="00D20034" w:rsidRPr="00DC62BB">
        <w:rPr>
          <w:rStyle w:val="anchor"/>
          <w:rFonts w:ascii="Times New Roman" w:hAnsi="Times New Roman" w:cs="Times New Roman"/>
          <w:sz w:val="22"/>
          <w:szCs w:val="22"/>
        </w:rPr>
        <w:t xml:space="preserve"> disclose</w:t>
      </w:r>
      <w:proofErr w:type="gramEnd"/>
      <w:r w:rsidR="00D20034" w:rsidRPr="00DC62BB">
        <w:rPr>
          <w:rStyle w:val="anchor"/>
          <w:rFonts w:ascii="Times New Roman" w:hAnsi="Times New Roman" w:cs="Times New Roman"/>
          <w:sz w:val="22"/>
          <w:szCs w:val="22"/>
        </w:rPr>
        <w:t xml:space="preserve"> their financial interests.</w:t>
      </w:r>
      <w:r w:rsidR="00DC62BB">
        <w:rPr>
          <w:rStyle w:val="anchor"/>
          <w:rFonts w:ascii="Times New Roman" w:hAnsi="Times New Roman" w:cs="Times New Roman"/>
          <w:sz w:val="22"/>
          <w:szCs w:val="22"/>
        </w:rPr>
        <w:br/>
      </w:r>
    </w:p>
    <w:p w14:paraId="20AE98CE" w14:textId="4BB3361B" w:rsidR="00D20034" w:rsidRPr="00EF3162" w:rsidRDefault="000D0A21" w:rsidP="00EF3162">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285815692"/>
          <w14:checkbox>
            <w14:checked w14:val="0"/>
            <w14:checkedState w14:val="2612" w14:font="MS Gothic"/>
            <w14:uncheckedState w14:val="2610" w14:font="MS Gothic"/>
          </w14:checkbox>
        </w:sdtPr>
        <w:sdtEndPr/>
        <w:sdtContent>
          <w:r w:rsidR="00EF3162">
            <w:rPr>
              <w:rFonts w:ascii="MS Gothic" w:eastAsia="MS Gothic" w:hAnsi="MS Gothic" w:cs="Times New Roman" w:hint="eastAsia"/>
              <w:b/>
              <w:bCs/>
              <w:sz w:val="22"/>
              <w:szCs w:val="22"/>
            </w:rPr>
            <w:t>☐</w:t>
          </w:r>
        </w:sdtContent>
      </w:sdt>
      <w:r w:rsidR="00EF3162" w:rsidRPr="00D20034">
        <w:rPr>
          <w:rFonts w:ascii="Times New Roman" w:hAnsi="Times New Roman" w:cs="Times New Roman"/>
          <w:b/>
          <w:bCs/>
          <w:sz w:val="22"/>
          <w:szCs w:val="22"/>
        </w:rPr>
        <w:t xml:space="preserve"> </w:t>
      </w:r>
      <w:r w:rsidR="00DC62BB">
        <w:rPr>
          <w:rFonts w:ascii="Times New Roman" w:hAnsi="Times New Roman" w:cs="Times New Roman"/>
          <w:b/>
          <w:bCs/>
          <w:color w:val="44546A" w:themeColor="text2"/>
          <w:sz w:val="22"/>
          <w:szCs w:val="22"/>
        </w:rPr>
        <w:t>Department Training/Department</w:t>
      </w:r>
      <w:r w:rsidR="00EF3162" w:rsidRPr="00D20034">
        <w:rPr>
          <w:rFonts w:ascii="Times New Roman" w:hAnsi="Times New Roman" w:cs="Times New Roman"/>
          <w:b/>
          <w:bCs/>
          <w:color w:val="44546A" w:themeColor="text2"/>
          <w:sz w:val="22"/>
          <w:szCs w:val="22"/>
        </w:rPr>
        <w:t xml:space="preserve"> Standard Operation Procedures (SOPs</w:t>
      </w:r>
      <w:r w:rsidR="00EF3162" w:rsidRPr="00D20034">
        <w:rPr>
          <w:rFonts w:ascii="Times New Roman" w:hAnsi="Times New Roman" w:cs="Times New Roman"/>
          <w:b/>
          <w:bCs/>
          <w:color w:val="auto"/>
          <w:sz w:val="22"/>
          <w:szCs w:val="22"/>
        </w:rPr>
        <w:t>)</w:t>
      </w:r>
      <w:r w:rsidR="00EF3162">
        <w:rPr>
          <w:rFonts w:ascii="Times New Roman" w:hAnsi="Times New Roman" w:cs="Times New Roman"/>
          <w:b/>
          <w:bCs/>
          <w:color w:val="auto"/>
          <w:sz w:val="22"/>
          <w:szCs w:val="22"/>
        </w:rPr>
        <w:br/>
      </w:r>
      <w:r w:rsidR="00EF3162" w:rsidRPr="00D20034">
        <w:rPr>
          <w:rFonts w:ascii="Times New Roman" w:hAnsi="Times New Roman" w:cs="Times New Roman"/>
          <w:color w:val="auto"/>
          <w:sz w:val="22"/>
          <w:szCs w:val="22"/>
        </w:rPr>
        <w:t>Supplemental</w:t>
      </w:r>
      <w:r w:rsidR="00EF3162" w:rsidRPr="00D20034">
        <w:rPr>
          <w:rFonts w:ascii="Times New Roman" w:hAnsi="Times New Roman" w:cs="Times New Roman"/>
          <w:bCs/>
          <w:color w:val="auto"/>
          <w:sz w:val="22"/>
          <w:szCs w:val="22"/>
        </w:rPr>
        <w:t xml:space="preserve"> training and department SOPs review will be provided by your department. Each department has its training and SOPs to ensure you understand things that will occur in your department’s internal processes, procedures, systems, and guidelines. We encourage you to </w:t>
      </w:r>
      <w:r w:rsidR="00EF3162">
        <w:rPr>
          <w:rFonts w:ascii="Times New Roman" w:hAnsi="Times New Roman" w:cs="Times New Roman"/>
          <w:bCs/>
          <w:color w:val="auto"/>
          <w:sz w:val="22"/>
          <w:szCs w:val="22"/>
        </w:rPr>
        <w:t>ask</w:t>
      </w:r>
      <w:r w:rsidR="00EF3162" w:rsidRPr="00D20034">
        <w:rPr>
          <w:rFonts w:ascii="Times New Roman" w:hAnsi="Times New Roman" w:cs="Times New Roman"/>
          <w:bCs/>
          <w:color w:val="auto"/>
          <w:sz w:val="22"/>
          <w:szCs w:val="22"/>
        </w:rPr>
        <w:t xml:space="preserve"> your PI/Manager/Supervisor for assistance. </w:t>
      </w:r>
      <w:r w:rsidR="00DC62BB">
        <w:rPr>
          <w:rFonts w:ascii="Times New Roman" w:hAnsi="Times New Roman" w:cs="Times New Roman"/>
          <w:bCs/>
          <w:color w:val="auto"/>
          <w:sz w:val="22"/>
          <w:szCs w:val="22"/>
        </w:rPr>
        <w:br/>
      </w:r>
    </w:p>
    <w:p w14:paraId="41CBA044" w14:textId="58C2A1B5" w:rsidR="00EF3162" w:rsidRPr="00EF3162" w:rsidRDefault="000D0A21" w:rsidP="00D20034">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1813286738"/>
          <w14:checkbox>
            <w14:checked w14:val="0"/>
            <w14:checkedState w14:val="2612" w14:font="MS Gothic"/>
            <w14:uncheckedState w14:val="2610" w14:font="MS Gothic"/>
          </w14:checkbox>
        </w:sdtPr>
        <w:sdtEndPr/>
        <w:sdtContent>
          <w:r w:rsidR="00EF3162">
            <w:rPr>
              <w:rFonts w:ascii="MS Gothic" w:eastAsia="MS Gothic" w:hAnsi="MS Gothic" w:cs="Times New Roman" w:hint="eastAsia"/>
              <w:b/>
              <w:bCs/>
              <w:sz w:val="22"/>
              <w:szCs w:val="22"/>
            </w:rPr>
            <w:t>☐</w:t>
          </w:r>
        </w:sdtContent>
      </w:sdt>
      <w:r w:rsidR="00D20034" w:rsidRPr="00D20034">
        <w:rPr>
          <w:rFonts w:ascii="Times New Roman" w:hAnsi="Times New Roman" w:cs="Times New Roman"/>
          <w:b/>
          <w:bCs/>
          <w:sz w:val="22"/>
          <w:szCs w:val="22"/>
        </w:rPr>
        <w:t xml:space="preserve"> </w:t>
      </w:r>
      <w:r w:rsidR="00D20034">
        <w:rPr>
          <w:rFonts w:ascii="Times New Roman" w:hAnsi="Times New Roman" w:cs="Times New Roman"/>
          <w:b/>
          <w:bCs/>
          <w:color w:val="44546A" w:themeColor="text2"/>
          <w:sz w:val="22"/>
          <w:szCs w:val="22"/>
        </w:rPr>
        <w:t>Environmental Health &amp; Safety (EHSO) Training</w:t>
      </w:r>
    </w:p>
    <w:p w14:paraId="5A5998DF" w14:textId="352F83E0" w:rsidR="00EF3162" w:rsidRDefault="00EF3162" w:rsidP="00EF3162">
      <w:pPr>
        <w:pStyle w:val="NoSpacing"/>
        <w:ind w:left="1440"/>
        <w:rPr>
          <w:rFonts w:ascii="Times New Roman" w:hAnsi="Times New Roman" w:cs="Times New Roman"/>
          <w:color w:val="auto"/>
          <w:sz w:val="22"/>
          <w:szCs w:val="22"/>
        </w:rPr>
      </w:pPr>
      <w:r>
        <w:rPr>
          <w:rFonts w:ascii="Times New Roman" w:hAnsi="Times New Roman" w:cs="Times New Roman"/>
          <w:color w:val="auto"/>
          <w:sz w:val="22"/>
          <w:szCs w:val="22"/>
        </w:rPr>
        <w:t xml:space="preserve">EHSO training is required for </w:t>
      </w:r>
      <w:r w:rsidRPr="00EF3162">
        <w:rPr>
          <w:rFonts w:ascii="Times New Roman" w:hAnsi="Times New Roman" w:cs="Times New Roman"/>
          <w:color w:val="auto"/>
          <w:sz w:val="22"/>
          <w:szCs w:val="22"/>
        </w:rPr>
        <w:t xml:space="preserve">is required annually for those working on protocols that </w:t>
      </w:r>
      <w:r>
        <w:rPr>
          <w:rFonts w:ascii="Times New Roman" w:hAnsi="Times New Roman" w:cs="Times New Roman"/>
          <w:color w:val="auto"/>
          <w:sz w:val="22"/>
          <w:szCs w:val="22"/>
        </w:rPr>
        <w:t>involve biosafety, laboratory, shipping, and</w:t>
      </w:r>
      <w:r w:rsidRPr="00EF3162">
        <w:rPr>
          <w:rFonts w:ascii="Times New Roman" w:hAnsi="Times New Roman" w:cs="Times New Roman"/>
          <w:color w:val="auto"/>
          <w:sz w:val="22"/>
          <w:szCs w:val="22"/>
        </w:rPr>
        <w:t xml:space="preserve"> human bloodborne pathogens (including Grady campus or buildings (e.g., Ponce Clinic).</w:t>
      </w:r>
      <w:r>
        <w:rPr>
          <w:rFonts w:ascii="Times New Roman" w:hAnsi="Times New Roman" w:cs="Times New Roman"/>
          <w:color w:val="auto"/>
          <w:sz w:val="22"/>
          <w:szCs w:val="22"/>
        </w:rPr>
        <w:t xml:space="preserve"> View </w:t>
      </w:r>
      <w:hyperlink r:id="rId27" w:history="1">
        <w:r w:rsidRPr="00EF3162">
          <w:rPr>
            <w:rStyle w:val="Hyperlink"/>
            <w:rFonts w:ascii="Times New Roman" w:hAnsi="Times New Roman" w:cs="Times New Roman"/>
            <w:sz w:val="22"/>
            <w:szCs w:val="22"/>
          </w:rPr>
          <w:t>EHSO courses</w:t>
        </w:r>
      </w:hyperlink>
      <w:r>
        <w:rPr>
          <w:rFonts w:ascii="Times New Roman" w:hAnsi="Times New Roman" w:cs="Times New Roman"/>
          <w:color w:val="auto"/>
          <w:sz w:val="22"/>
          <w:szCs w:val="22"/>
        </w:rPr>
        <w:t>.</w:t>
      </w:r>
      <w:r w:rsidR="00DC62BB">
        <w:rPr>
          <w:rFonts w:ascii="Times New Roman" w:hAnsi="Times New Roman" w:cs="Times New Roman"/>
          <w:color w:val="auto"/>
          <w:sz w:val="22"/>
          <w:szCs w:val="22"/>
        </w:rPr>
        <w:br/>
      </w:r>
    </w:p>
    <w:p w14:paraId="615DDA2F" w14:textId="7625F6DC" w:rsidR="00EF3162" w:rsidRPr="00EF3162" w:rsidRDefault="000D0A21" w:rsidP="00EF3162">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73336943"/>
          <w14:checkbox>
            <w14:checked w14:val="0"/>
            <w14:checkedState w14:val="2612" w14:font="MS Gothic"/>
            <w14:uncheckedState w14:val="2610" w14:font="MS Gothic"/>
          </w14:checkbox>
        </w:sdtPr>
        <w:sdtEndPr/>
        <w:sdtContent>
          <w:r w:rsidR="00EF3162">
            <w:rPr>
              <w:rFonts w:ascii="MS Gothic" w:eastAsia="MS Gothic" w:hAnsi="MS Gothic" w:cs="Times New Roman" w:hint="eastAsia"/>
              <w:b/>
              <w:bCs/>
              <w:sz w:val="22"/>
              <w:szCs w:val="22"/>
            </w:rPr>
            <w:t>☐</w:t>
          </w:r>
        </w:sdtContent>
      </w:sdt>
      <w:r w:rsidR="00EF3162" w:rsidRPr="00D20034">
        <w:rPr>
          <w:rFonts w:ascii="Times New Roman" w:hAnsi="Times New Roman" w:cs="Times New Roman"/>
          <w:b/>
          <w:bCs/>
          <w:sz w:val="22"/>
          <w:szCs w:val="22"/>
        </w:rPr>
        <w:t xml:space="preserve"> </w:t>
      </w:r>
      <w:r w:rsidR="00EF3162">
        <w:rPr>
          <w:rFonts w:ascii="Times New Roman" w:hAnsi="Times New Roman" w:cs="Times New Roman"/>
          <w:b/>
          <w:bCs/>
          <w:color w:val="44546A" w:themeColor="text2"/>
          <w:sz w:val="22"/>
          <w:szCs w:val="22"/>
        </w:rPr>
        <w:t xml:space="preserve">Systems Training </w:t>
      </w:r>
    </w:p>
    <w:p w14:paraId="72E61456" w14:textId="6E01B5E1" w:rsidR="006D3D03" w:rsidRDefault="00DC62BB" w:rsidP="006D3D03">
      <w:pPr>
        <w:pStyle w:val="NoSpacing"/>
        <w:ind w:left="1440"/>
        <w:rPr>
          <w:rFonts w:ascii="Times New Roman" w:hAnsi="Times New Roman" w:cs="Times New Roman"/>
          <w:color w:val="auto"/>
          <w:sz w:val="22"/>
          <w:szCs w:val="22"/>
        </w:rPr>
      </w:pPr>
      <w:r>
        <w:rPr>
          <w:rFonts w:ascii="Times New Roman" w:hAnsi="Times New Roman" w:cs="Times New Roman"/>
          <w:color w:val="auto"/>
          <w:sz w:val="22"/>
          <w:szCs w:val="22"/>
        </w:rPr>
        <w:t>At Emory University, you will learn several systems</w:t>
      </w:r>
      <w:r w:rsidR="006D3D03">
        <w:rPr>
          <w:rFonts w:ascii="Times New Roman" w:hAnsi="Times New Roman" w:cs="Times New Roman"/>
          <w:color w:val="auto"/>
          <w:sz w:val="22"/>
          <w:szCs w:val="22"/>
        </w:rPr>
        <w:t xml:space="preserve">, but </w:t>
      </w:r>
      <w:r w:rsidR="006D3D03" w:rsidRPr="006D3D03">
        <w:rPr>
          <w:rFonts w:ascii="Times New Roman" w:hAnsi="Times New Roman" w:cs="Times New Roman"/>
          <w:b/>
          <w:bCs/>
          <w:color w:val="auto"/>
          <w:sz w:val="22"/>
          <w:szCs w:val="22"/>
        </w:rPr>
        <w:t>two main systems</w:t>
      </w:r>
      <w:r w:rsidR="006D3D03">
        <w:rPr>
          <w:rFonts w:ascii="Times New Roman" w:hAnsi="Times New Roman" w:cs="Times New Roman"/>
          <w:color w:val="auto"/>
          <w:sz w:val="22"/>
          <w:szCs w:val="22"/>
        </w:rPr>
        <w:t xml:space="preserve"> are required to manage clinical research/trials. </w:t>
      </w:r>
    </w:p>
    <w:p w14:paraId="4B220C91" w14:textId="77498033" w:rsidR="006D3D03" w:rsidRDefault="000D0A21" w:rsidP="006D3D03">
      <w:pPr>
        <w:pStyle w:val="NoSpacing"/>
        <w:numPr>
          <w:ilvl w:val="0"/>
          <w:numId w:val="24"/>
        </w:numPr>
        <w:rPr>
          <w:rFonts w:ascii="Times New Roman" w:hAnsi="Times New Roman" w:cs="Times New Roman"/>
          <w:color w:val="auto"/>
          <w:sz w:val="22"/>
          <w:szCs w:val="22"/>
        </w:rPr>
      </w:pPr>
      <w:sdt>
        <w:sdtPr>
          <w:rPr>
            <w:rFonts w:ascii="Times New Roman" w:eastAsia="MS Gothic" w:hAnsi="Times New Roman" w:cs="Times New Roman"/>
            <w:b/>
            <w:bCs/>
            <w:sz w:val="22"/>
            <w:szCs w:val="22"/>
          </w:rPr>
          <w:id w:val="-2111507003"/>
          <w14:checkbox>
            <w14:checked w14:val="0"/>
            <w14:checkedState w14:val="2612" w14:font="MS Gothic"/>
            <w14:uncheckedState w14:val="2610" w14:font="MS Gothic"/>
          </w14:checkbox>
        </w:sdtPr>
        <w:sdtEndPr/>
        <w:sdtContent>
          <w:r w:rsidR="00DC62BB">
            <w:rPr>
              <w:rFonts w:ascii="MS Gothic" w:eastAsia="MS Gothic" w:hAnsi="MS Gothic" w:cs="Times New Roman" w:hint="eastAsia"/>
              <w:b/>
              <w:bCs/>
              <w:sz w:val="22"/>
              <w:szCs w:val="22"/>
            </w:rPr>
            <w:t>☐</w:t>
          </w:r>
        </w:sdtContent>
      </w:sdt>
      <w:r w:rsidR="00DC62BB" w:rsidRPr="00D20034">
        <w:rPr>
          <w:rFonts w:ascii="Times New Roman" w:hAnsi="Times New Roman" w:cs="Times New Roman"/>
          <w:b/>
          <w:bCs/>
          <w:sz w:val="22"/>
          <w:szCs w:val="22"/>
        </w:rPr>
        <w:t xml:space="preserve"> </w:t>
      </w:r>
      <w:r w:rsidR="006D3D03">
        <w:rPr>
          <w:rFonts w:ascii="Times New Roman" w:hAnsi="Times New Roman" w:cs="Times New Roman"/>
          <w:color w:val="auto"/>
          <w:sz w:val="22"/>
          <w:szCs w:val="22"/>
        </w:rPr>
        <w:t>Emory Healthcare Medical Records System</w:t>
      </w:r>
      <w:r w:rsidR="00DC62BB">
        <w:rPr>
          <w:rFonts w:ascii="Times New Roman" w:hAnsi="Times New Roman" w:cs="Times New Roman"/>
          <w:color w:val="auto"/>
          <w:sz w:val="22"/>
          <w:szCs w:val="22"/>
        </w:rPr>
        <w:t>—Epic. Contact your department’s access coordinator</w:t>
      </w:r>
      <w:r w:rsidR="006D3D03">
        <w:rPr>
          <w:rFonts w:ascii="Times New Roman" w:hAnsi="Times New Roman" w:cs="Times New Roman"/>
          <w:color w:val="auto"/>
          <w:sz w:val="22"/>
          <w:szCs w:val="22"/>
        </w:rPr>
        <w:t xml:space="preserve"> to view the </w:t>
      </w:r>
      <w:hyperlink r:id="rId28" w:history="1">
        <w:r w:rsidR="006D3D03" w:rsidRPr="006D3D03">
          <w:rPr>
            <w:rStyle w:val="Hyperlink"/>
            <w:rFonts w:ascii="Times New Roman" w:hAnsi="Times New Roman" w:cs="Times New Roman"/>
            <w:sz w:val="22"/>
            <w:szCs w:val="22"/>
          </w:rPr>
          <w:t>Epic Checklist</w:t>
        </w:r>
      </w:hyperlink>
      <w:r w:rsidR="006D3D03">
        <w:rPr>
          <w:rFonts w:ascii="Times New Roman" w:hAnsi="Times New Roman" w:cs="Times New Roman"/>
          <w:color w:val="auto"/>
          <w:sz w:val="22"/>
          <w:szCs w:val="22"/>
        </w:rPr>
        <w:t>.</w:t>
      </w:r>
      <w:r w:rsidR="00DC62BB">
        <w:rPr>
          <w:rFonts w:ascii="Times New Roman" w:hAnsi="Times New Roman" w:cs="Times New Roman"/>
          <w:color w:val="auto"/>
          <w:sz w:val="22"/>
          <w:szCs w:val="22"/>
        </w:rPr>
        <w:br/>
      </w:r>
    </w:p>
    <w:p w14:paraId="760BBAD1" w14:textId="5B92F980" w:rsidR="001454FC" w:rsidRDefault="000D0A21" w:rsidP="001454FC">
      <w:pPr>
        <w:pStyle w:val="NoSpacing"/>
        <w:numPr>
          <w:ilvl w:val="0"/>
          <w:numId w:val="24"/>
        </w:numPr>
        <w:rPr>
          <w:rFonts w:ascii="Times New Roman" w:hAnsi="Times New Roman" w:cs="Times New Roman"/>
          <w:color w:val="auto"/>
          <w:sz w:val="22"/>
          <w:szCs w:val="22"/>
        </w:rPr>
      </w:pPr>
      <w:sdt>
        <w:sdtPr>
          <w:rPr>
            <w:rFonts w:ascii="Times New Roman" w:eastAsia="MS Gothic" w:hAnsi="Times New Roman" w:cs="Times New Roman"/>
            <w:b/>
            <w:bCs/>
            <w:sz w:val="22"/>
            <w:szCs w:val="22"/>
          </w:rPr>
          <w:id w:val="-1282418822"/>
          <w14:checkbox>
            <w14:checked w14:val="0"/>
            <w14:checkedState w14:val="2612" w14:font="MS Gothic"/>
            <w14:uncheckedState w14:val="2610" w14:font="MS Gothic"/>
          </w14:checkbox>
        </w:sdtPr>
        <w:sdtEndPr/>
        <w:sdtContent>
          <w:r w:rsidR="00DC62BB">
            <w:rPr>
              <w:rFonts w:ascii="MS Gothic" w:eastAsia="MS Gothic" w:hAnsi="MS Gothic" w:cs="Times New Roman" w:hint="eastAsia"/>
              <w:b/>
              <w:bCs/>
              <w:sz w:val="22"/>
              <w:szCs w:val="22"/>
            </w:rPr>
            <w:t>☐</w:t>
          </w:r>
        </w:sdtContent>
      </w:sdt>
      <w:r w:rsidR="00DC62BB" w:rsidRPr="00D20034">
        <w:rPr>
          <w:rFonts w:ascii="Times New Roman" w:hAnsi="Times New Roman" w:cs="Times New Roman"/>
          <w:b/>
          <w:bCs/>
          <w:sz w:val="22"/>
          <w:szCs w:val="22"/>
        </w:rPr>
        <w:t xml:space="preserve"> </w:t>
      </w:r>
      <w:r w:rsidR="006D3D03">
        <w:rPr>
          <w:rFonts w:ascii="Times New Roman" w:hAnsi="Times New Roman" w:cs="Times New Roman"/>
          <w:color w:val="auto"/>
          <w:sz w:val="22"/>
          <w:szCs w:val="22"/>
        </w:rPr>
        <w:t xml:space="preserve">Emory University Clinical Trials Management System – view </w:t>
      </w:r>
      <w:hyperlink r:id="rId29" w:history="1">
        <w:r w:rsidR="006D3D03" w:rsidRPr="006D3D03">
          <w:rPr>
            <w:rStyle w:val="Hyperlink"/>
            <w:rFonts w:ascii="Times New Roman" w:hAnsi="Times New Roman" w:cs="Times New Roman"/>
            <w:sz w:val="22"/>
            <w:szCs w:val="22"/>
          </w:rPr>
          <w:t>OnCore Training</w:t>
        </w:r>
      </w:hyperlink>
      <w:r w:rsidR="006D3D03">
        <w:rPr>
          <w:rFonts w:ascii="Times New Roman" w:hAnsi="Times New Roman" w:cs="Times New Roman"/>
          <w:color w:val="auto"/>
          <w:sz w:val="22"/>
          <w:szCs w:val="22"/>
        </w:rPr>
        <w:t>.</w:t>
      </w:r>
    </w:p>
    <w:p w14:paraId="6760962E" w14:textId="34233F5D" w:rsidR="00DC62BB" w:rsidRDefault="00DC62BB" w:rsidP="00DC62BB">
      <w:pPr>
        <w:pStyle w:val="NoSpacing"/>
        <w:rPr>
          <w:rFonts w:ascii="Times New Roman" w:hAnsi="Times New Roman" w:cs="Times New Roman"/>
          <w:color w:val="auto"/>
          <w:sz w:val="22"/>
          <w:szCs w:val="22"/>
        </w:rPr>
      </w:pPr>
    </w:p>
    <w:p w14:paraId="645282E1" w14:textId="77777777" w:rsidR="00DC62BB" w:rsidRDefault="00DC62BB" w:rsidP="00DC62BB">
      <w:pPr>
        <w:pStyle w:val="NoSpacing"/>
        <w:rPr>
          <w:rFonts w:ascii="Times New Roman" w:hAnsi="Times New Roman" w:cs="Times New Roman"/>
          <w:color w:val="auto"/>
          <w:sz w:val="22"/>
          <w:szCs w:val="22"/>
        </w:rPr>
      </w:pPr>
    </w:p>
    <w:p w14:paraId="168B826F" w14:textId="77777777" w:rsidR="00DC62BB" w:rsidRDefault="00DC62BB" w:rsidP="00DC62BB">
      <w:pPr>
        <w:pStyle w:val="NoSpacing"/>
        <w:rPr>
          <w:rFonts w:ascii="Times New Roman" w:hAnsi="Times New Roman" w:cs="Times New Roman"/>
          <w:color w:val="auto"/>
          <w:sz w:val="22"/>
          <w:szCs w:val="22"/>
        </w:rPr>
      </w:pPr>
    </w:p>
    <w:p w14:paraId="00C93394" w14:textId="77777777" w:rsidR="00DC62BB" w:rsidRDefault="00DC62BB" w:rsidP="00DC62BB">
      <w:pPr>
        <w:pStyle w:val="NoSpacing"/>
        <w:rPr>
          <w:rFonts w:ascii="Times New Roman" w:hAnsi="Times New Roman" w:cs="Times New Roman"/>
          <w:color w:val="auto"/>
          <w:sz w:val="22"/>
          <w:szCs w:val="22"/>
        </w:rPr>
      </w:pPr>
    </w:p>
    <w:p w14:paraId="5A016D1B" w14:textId="77777777" w:rsidR="00DC62BB" w:rsidRDefault="00DC62BB" w:rsidP="00DC62BB">
      <w:pPr>
        <w:pStyle w:val="NoSpacing"/>
        <w:rPr>
          <w:rFonts w:ascii="Times New Roman" w:hAnsi="Times New Roman" w:cs="Times New Roman"/>
          <w:color w:val="auto"/>
          <w:sz w:val="22"/>
          <w:szCs w:val="22"/>
        </w:rPr>
      </w:pPr>
    </w:p>
    <w:p w14:paraId="01736EBA" w14:textId="77777777" w:rsidR="00DC62BB" w:rsidRDefault="00DC62BB" w:rsidP="00DC62BB">
      <w:pPr>
        <w:pStyle w:val="NoSpacing"/>
        <w:rPr>
          <w:rFonts w:ascii="Times New Roman" w:hAnsi="Times New Roman" w:cs="Times New Roman"/>
          <w:color w:val="auto"/>
          <w:sz w:val="22"/>
          <w:szCs w:val="22"/>
        </w:rPr>
      </w:pPr>
    </w:p>
    <w:p w14:paraId="6ADA5586" w14:textId="77777777" w:rsidR="00DC62BB" w:rsidRDefault="00DC62BB" w:rsidP="00DC62BB">
      <w:pPr>
        <w:pStyle w:val="NoSpacing"/>
        <w:rPr>
          <w:rFonts w:ascii="Times New Roman" w:hAnsi="Times New Roman" w:cs="Times New Roman"/>
          <w:color w:val="auto"/>
          <w:sz w:val="22"/>
          <w:szCs w:val="22"/>
        </w:rPr>
      </w:pPr>
    </w:p>
    <w:p w14:paraId="5E534820" w14:textId="77777777" w:rsidR="00DC62BB" w:rsidRDefault="00DC62BB" w:rsidP="00DC62BB">
      <w:pPr>
        <w:pStyle w:val="NoSpacing"/>
        <w:rPr>
          <w:rFonts w:ascii="Times New Roman" w:hAnsi="Times New Roman" w:cs="Times New Roman"/>
          <w:color w:val="auto"/>
          <w:sz w:val="22"/>
          <w:szCs w:val="22"/>
        </w:rPr>
      </w:pPr>
    </w:p>
    <w:p w14:paraId="55799E68" w14:textId="77777777" w:rsidR="00DC62BB" w:rsidRDefault="00DC62BB" w:rsidP="00DC62BB">
      <w:pPr>
        <w:pStyle w:val="NoSpacing"/>
        <w:rPr>
          <w:rFonts w:ascii="Times New Roman" w:hAnsi="Times New Roman" w:cs="Times New Roman"/>
          <w:color w:val="auto"/>
          <w:sz w:val="22"/>
          <w:szCs w:val="22"/>
        </w:rPr>
      </w:pPr>
    </w:p>
    <w:p w14:paraId="760A5B70" w14:textId="77777777" w:rsidR="00DC62BB" w:rsidRDefault="00DC62BB" w:rsidP="00DC62BB">
      <w:pPr>
        <w:pStyle w:val="NoSpacing"/>
        <w:rPr>
          <w:rFonts w:ascii="Times New Roman" w:hAnsi="Times New Roman" w:cs="Times New Roman"/>
          <w:color w:val="auto"/>
          <w:sz w:val="22"/>
          <w:szCs w:val="22"/>
        </w:rPr>
      </w:pPr>
    </w:p>
    <w:p w14:paraId="182F4118" w14:textId="77777777" w:rsidR="00DC62BB" w:rsidRPr="00DC62BB" w:rsidRDefault="00DC62BB" w:rsidP="00DC62BB">
      <w:pPr>
        <w:pStyle w:val="NoSpacing"/>
        <w:rPr>
          <w:rFonts w:ascii="Times New Roman" w:hAnsi="Times New Roman" w:cs="Times New Roman"/>
          <w:color w:val="auto"/>
          <w:sz w:val="22"/>
          <w:szCs w:val="22"/>
        </w:rPr>
      </w:pPr>
    </w:p>
    <w:p w14:paraId="77A74CB7" w14:textId="1186F8B6" w:rsidR="00D45A39" w:rsidRPr="00C5513F" w:rsidRDefault="00D45A39" w:rsidP="00D45A39">
      <w:pPr>
        <w:pStyle w:val="NoSpacing"/>
        <w:rPr>
          <w:rFonts w:ascii="Times New Roman" w:hAnsi="Times New Roman" w:cs="Times New Roman"/>
          <w:b/>
          <w:bCs/>
          <w:color w:val="auto"/>
          <w:sz w:val="23"/>
          <w:szCs w:val="23"/>
        </w:rPr>
      </w:pPr>
      <w:r>
        <w:rPr>
          <w:rFonts w:ascii="Times New Roman" w:hAnsi="Times New Roman" w:cs="Times New Roman"/>
          <w:b/>
          <w:bCs/>
          <w:sz w:val="23"/>
          <w:szCs w:val="23"/>
        </w:rPr>
        <w:lastRenderedPageBreak/>
        <w:t>10</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1737435941"/>
          <w14:checkbox>
            <w14:checked w14:val="0"/>
            <w14:checkedState w14:val="2612" w14:font="MS Gothic"/>
            <w14:uncheckedState w14:val="2610" w14:font="MS Gothic"/>
          </w14:checkbox>
        </w:sdtPr>
        <w:sdtEndPr/>
        <w:sdtContent>
          <w:r w:rsidR="000A36C4">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Pr>
          <w:rFonts w:ascii="Times New Roman" w:hAnsi="Times New Roman" w:cs="Times New Roman"/>
          <w:b/>
          <w:bCs/>
          <w:sz w:val="23"/>
          <w:szCs w:val="23"/>
        </w:rPr>
        <w:t>Training Documentation</w:t>
      </w:r>
      <w:r w:rsidR="00C5513F">
        <w:rPr>
          <w:rFonts w:ascii="Times New Roman" w:hAnsi="Times New Roman" w:cs="Times New Roman"/>
          <w:b/>
          <w:bCs/>
          <w:color w:val="auto"/>
          <w:sz w:val="23"/>
          <w:szCs w:val="23"/>
        </w:rPr>
        <w:t xml:space="preserve">: </w:t>
      </w:r>
      <w:r w:rsidR="00C5513F">
        <w:rPr>
          <w:rFonts w:ascii="Times New Roman" w:hAnsi="Times New Roman" w:cs="Times New Roman"/>
          <w:color w:val="auto"/>
          <w:sz w:val="23"/>
          <w:szCs w:val="23"/>
        </w:rPr>
        <w:t>As a final step to being onboard at Emory University, provide this checklist at your annual review</w:t>
      </w:r>
      <w:r w:rsidR="00DC62BB">
        <w:rPr>
          <w:rFonts w:ascii="Times New Roman" w:hAnsi="Times New Roman" w:cs="Times New Roman"/>
          <w:color w:val="auto"/>
          <w:sz w:val="23"/>
          <w:szCs w:val="23"/>
        </w:rPr>
        <w:t xml:space="preserve">. </w:t>
      </w:r>
      <w:r w:rsidR="006D3D03">
        <w:rPr>
          <w:rFonts w:ascii="Times New Roman" w:hAnsi="Times New Roman" w:cs="Times New Roman"/>
          <w:color w:val="auto"/>
          <w:sz w:val="23"/>
          <w:szCs w:val="23"/>
        </w:rPr>
        <w:t xml:space="preserve"> </w:t>
      </w:r>
    </w:p>
    <w:p w14:paraId="0EA03C16" w14:textId="77777777" w:rsidR="000A36C4" w:rsidRDefault="000A36C4" w:rsidP="00D45A39">
      <w:pPr>
        <w:pStyle w:val="NoSpacing"/>
        <w:rPr>
          <w:rFonts w:ascii="Times New Roman" w:hAnsi="Times New Roman" w:cs="Times New Roman"/>
          <w:color w:val="auto"/>
          <w:sz w:val="23"/>
          <w:szCs w:val="23"/>
        </w:rPr>
      </w:pPr>
    </w:p>
    <w:p w14:paraId="0FA3550E" w14:textId="77777777" w:rsidR="00C5513F" w:rsidRDefault="000A36C4" w:rsidP="00C5513F">
      <w:pPr>
        <w:pStyle w:val="NoSpacing"/>
        <w:rPr>
          <w:rFonts w:ascii="Times New Roman" w:hAnsi="Times New Roman" w:cs="Times New Roman"/>
          <w:bCs/>
          <w:color w:val="auto"/>
          <w:sz w:val="23"/>
          <w:szCs w:val="23"/>
        </w:rPr>
      </w:pPr>
      <w:r w:rsidRPr="00C5513F">
        <w:rPr>
          <w:rFonts w:ascii="Times New Roman" w:hAnsi="Times New Roman" w:cs="Times New Roman"/>
          <w:b/>
          <w:bCs/>
          <w:color w:val="auto"/>
          <w:sz w:val="23"/>
          <w:szCs w:val="23"/>
        </w:rPr>
        <w:t>NAME:</w:t>
      </w:r>
      <w:r>
        <w:rPr>
          <w:rFonts w:ascii="Times New Roman" w:hAnsi="Times New Roman" w:cs="Times New Roman"/>
          <w:color w:val="auto"/>
          <w:sz w:val="23"/>
          <w:szCs w:val="23"/>
        </w:rPr>
        <w:t xml:space="preserve">  ___________________________________</w:t>
      </w:r>
      <w:r>
        <w:rPr>
          <w:rFonts w:ascii="Times New Roman" w:hAnsi="Times New Roman" w:cs="Times New Roman"/>
          <w:color w:val="auto"/>
          <w:sz w:val="23"/>
          <w:szCs w:val="23"/>
        </w:rPr>
        <w:tab/>
      </w:r>
      <w:r>
        <w:rPr>
          <w:rFonts w:ascii="Times New Roman" w:hAnsi="Times New Roman" w:cs="Times New Roman"/>
          <w:color w:val="auto"/>
          <w:sz w:val="23"/>
          <w:szCs w:val="23"/>
        </w:rPr>
        <w:tab/>
      </w:r>
      <w:r w:rsidRPr="00C5513F">
        <w:rPr>
          <w:rFonts w:ascii="Times New Roman" w:hAnsi="Times New Roman" w:cs="Times New Roman"/>
          <w:b/>
          <w:bCs/>
          <w:color w:val="auto"/>
          <w:sz w:val="23"/>
          <w:szCs w:val="23"/>
        </w:rPr>
        <w:t>HIRE DATE:</w:t>
      </w:r>
      <w:r>
        <w:rPr>
          <w:rFonts w:ascii="Times New Roman" w:hAnsi="Times New Roman" w:cs="Times New Roman"/>
          <w:color w:val="auto"/>
          <w:sz w:val="23"/>
          <w:szCs w:val="23"/>
        </w:rPr>
        <w:t xml:space="preserve"> _________________</w:t>
      </w:r>
      <w:r>
        <w:rPr>
          <w:rFonts w:ascii="Times New Roman" w:hAnsi="Times New Roman" w:cs="Times New Roman"/>
          <w:color w:val="auto"/>
          <w:sz w:val="23"/>
          <w:szCs w:val="23"/>
        </w:rPr>
        <w:br/>
      </w:r>
    </w:p>
    <w:tbl>
      <w:tblPr>
        <w:tblStyle w:val="GridTable2-Accent3"/>
        <w:tblpPr w:leftFromText="180" w:rightFromText="180" w:vertAnchor="text" w:horzAnchor="margin" w:tblpXSpec="center" w:tblpY="657"/>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2172"/>
        <w:gridCol w:w="2430"/>
      </w:tblGrid>
      <w:tr w:rsidR="00C5513F" w14:paraId="1410C49F" w14:textId="77777777" w:rsidTr="00C5513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58" w:type="dxa"/>
            <w:tcBorders>
              <w:top w:val="single" w:sz="4" w:space="0" w:color="auto"/>
            </w:tcBorders>
            <w:shd w:val="clear" w:color="auto" w:fill="DEEAF6" w:themeFill="accent1" w:themeFillTint="33"/>
          </w:tcPr>
          <w:p w14:paraId="45E936E9" w14:textId="77777777" w:rsidR="00C5513F" w:rsidRDefault="00C5513F" w:rsidP="00C5513F">
            <w:pPr>
              <w:pStyle w:val="NoSpacing"/>
              <w:jc w:val="center"/>
              <w:rPr>
                <w:rFonts w:ascii="Times New Roman" w:hAnsi="Times New Roman" w:cs="Times New Roman"/>
                <w:bCs w:val="0"/>
                <w:color w:val="auto"/>
                <w:sz w:val="23"/>
                <w:szCs w:val="23"/>
              </w:rPr>
            </w:pPr>
            <w:r>
              <w:rPr>
                <w:rFonts w:ascii="Times New Roman" w:hAnsi="Times New Roman" w:cs="Times New Roman"/>
                <w:bCs w:val="0"/>
                <w:color w:val="auto"/>
                <w:sz w:val="23"/>
                <w:szCs w:val="23"/>
              </w:rPr>
              <w:t>O</w:t>
            </w:r>
            <w:r>
              <w:rPr>
                <w:rFonts w:ascii="Times New Roman" w:hAnsi="Times New Roman" w:cs="Times New Roman"/>
                <w:bCs w:val="0"/>
                <w:sz w:val="23"/>
                <w:szCs w:val="23"/>
              </w:rPr>
              <w:t>nboarding Tasks</w:t>
            </w:r>
            <w:r>
              <w:rPr>
                <w:rFonts w:ascii="Times New Roman" w:hAnsi="Times New Roman" w:cs="Times New Roman"/>
                <w:bCs w:val="0"/>
                <w:color w:val="auto"/>
                <w:sz w:val="23"/>
                <w:szCs w:val="23"/>
              </w:rPr>
              <w:t>/Training</w:t>
            </w:r>
          </w:p>
        </w:tc>
        <w:tc>
          <w:tcPr>
            <w:tcW w:w="2172" w:type="dxa"/>
            <w:tcBorders>
              <w:top w:val="single" w:sz="4" w:space="0" w:color="auto"/>
            </w:tcBorders>
            <w:shd w:val="clear" w:color="auto" w:fill="DEEAF6" w:themeFill="accent1" w:themeFillTint="33"/>
          </w:tcPr>
          <w:p w14:paraId="1EEC72AC" w14:textId="77777777" w:rsidR="00C5513F" w:rsidRDefault="00C5513F" w:rsidP="00C5513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3"/>
                <w:szCs w:val="23"/>
              </w:rPr>
            </w:pPr>
            <w:r>
              <w:rPr>
                <w:rFonts w:ascii="Times New Roman" w:hAnsi="Times New Roman" w:cs="Times New Roman"/>
                <w:color w:val="auto"/>
                <w:sz w:val="23"/>
                <w:szCs w:val="23"/>
              </w:rPr>
              <w:t xml:space="preserve">Date Started </w:t>
            </w:r>
          </w:p>
        </w:tc>
        <w:tc>
          <w:tcPr>
            <w:tcW w:w="2430" w:type="dxa"/>
            <w:tcBorders>
              <w:top w:val="single" w:sz="4" w:space="0" w:color="auto"/>
            </w:tcBorders>
            <w:shd w:val="clear" w:color="auto" w:fill="DEEAF6" w:themeFill="accent1" w:themeFillTint="33"/>
          </w:tcPr>
          <w:p w14:paraId="6FF7E4C8" w14:textId="77777777" w:rsidR="00C5513F" w:rsidRDefault="00C5513F" w:rsidP="00C5513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3"/>
                <w:szCs w:val="23"/>
              </w:rPr>
            </w:pPr>
            <w:r>
              <w:rPr>
                <w:rFonts w:ascii="Times New Roman" w:hAnsi="Times New Roman" w:cs="Times New Roman"/>
                <w:bCs w:val="0"/>
                <w:color w:val="auto"/>
                <w:sz w:val="23"/>
                <w:szCs w:val="23"/>
              </w:rPr>
              <w:t>Date Completed</w:t>
            </w:r>
          </w:p>
        </w:tc>
      </w:tr>
      <w:tr w:rsidR="00C5513F" w14:paraId="1827D7EC"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6253B3E5" w14:textId="77777777" w:rsidR="00C5513F" w:rsidRPr="000A36C4" w:rsidRDefault="00C5513F"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color w:val="auto"/>
                <w:sz w:val="23"/>
                <w:szCs w:val="23"/>
              </w:rPr>
              <w:t xml:space="preserve">Emory Clinical Research Orientation </w:t>
            </w:r>
            <w:r>
              <w:rPr>
                <w:rFonts w:ascii="Times New Roman" w:hAnsi="Times New Roman" w:cs="Times New Roman"/>
                <w:b w:val="0"/>
                <w:bCs w:val="0"/>
                <w:color w:val="auto"/>
                <w:sz w:val="23"/>
                <w:szCs w:val="23"/>
              </w:rPr>
              <w:br/>
            </w:r>
          </w:p>
        </w:tc>
        <w:tc>
          <w:tcPr>
            <w:tcW w:w="2172" w:type="dxa"/>
          </w:tcPr>
          <w:p w14:paraId="40293182"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075D0F7D"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69162A05" w14:textId="77777777" w:rsidTr="00C5513F">
        <w:trPr>
          <w:trHeight w:val="687"/>
        </w:trPr>
        <w:tc>
          <w:tcPr>
            <w:cnfStyle w:val="001000000000" w:firstRow="0" w:lastRow="0" w:firstColumn="1" w:lastColumn="0" w:oddVBand="0" w:evenVBand="0" w:oddHBand="0" w:evenHBand="0" w:firstRowFirstColumn="0" w:firstRowLastColumn="0" w:lastRowFirstColumn="0" w:lastRowLastColumn="0"/>
            <w:tcW w:w="3858" w:type="dxa"/>
          </w:tcPr>
          <w:p w14:paraId="4B934456" w14:textId="77777777" w:rsidR="00C5513F" w:rsidRPr="00B50CB3" w:rsidRDefault="00C5513F" w:rsidP="00C5513F">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sz w:val="23"/>
                <w:szCs w:val="23"/>
              </w:rPr>
              <w:t>Emory University New Employee Welcome Session</w:t>
            </w:r>
          </w:p>
        </w:tc>
        <w:tc>
          <w:tcPr>
            <w:tcW w:w="2172" w:type="dxa"/>
          </w:tcPr>
          <w:p w14:paraId="6BB17BA5"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12E15212"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C5513F" w14:paraId="28FFD072"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1256E579" w14:textId="77777777" w:rsidR="00C5513F" w:rsidRPr="00B50CB3" w:rsidRDefault="00C5513F" w:rsidP="00C5513F">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color w:val="auto"/>
                <w:sz w:val="23"/>
                <w:szCs w:val="23"/>
              </w:rPr>
              <w:t>Immunization Requirements</w:t>
            </w:r>
            <w:r>
              <w:rPr>
                <w:rFonts w:ascii="Times New Roman" w:hAnsi="Times New Roman" w:cs="Times New Roman"/>
                <w:b w:val="0"/>
                <w:bCs w:val="0"/>
                <w:color w:val="auto"/>
                <w:sz w:val="23"/>
                <w:szCs w:val="23"/>
              </w:rPr>
              <w:br/>
            </w:r>
          </w:p>
        </w:tc>
        <w:tc>
          <w:tcPr>
            <w:tcW w:w="2172" w:type="dxa"/>
          </w:tcPr>
          <w:p w14:paraId="2AAE1CC3"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74923B74"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5130970F" w14:textId="77777777" w:rsidTr="00C5513F">
        <w:trPr>
          <w:trHeight w:val="225"/>
        </w:trPr>
        <w:tc>
          <w:tcPr>
            <w:cnfStyle w:val="001000000000" w:firstRow="0" w:lastRow="0" w:firstColumn="1" w:lastColumn="0" w:oddVBand="0" w:evenVBand="0" w:oddHBand="0" w:evenHBand="0" w:firstRowFirstColumn="0" w:firstRowLastColumn="0" w:lastRowFirstColumn="0" w:lastRowLastColumn="0"/>
            <w:tcW w:w="3858" w:type="dxa"/>
          </w:tcPr>
          <w:p w14:paraId="78EC7044" w14:textId="77777777" w:rsidR="00C5513F" w:rsidRPr="00B50CB3" w:rsidRDefault="00C5513F"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sz w:val="23"/>
                <w:szCs w:val="23"/>
              </w:rPr>
              <w:t xml:space="preserve">CITI Trainings </w:t>
            </w:r>
            <w:r>
              <w:rPr>
                <w:rFonts w:ascii="Times New Roman" w:hAnsi="Times New Roman" w:cs="Times New Roman"/>
                <w:b w:val="0"/>
                <w:bCs w:val="0"/>
                <w:sz w:val="23"/>
                <w:szCs w:val="23"/>
              </w:rPr>
              <w:br/>
            </w:r>
          </w:p>
        </w:tc>
        <w:tc>
          <w:tcPr>
            <w:tcW w:w="2172" w:type="dxa"/>
          </w:tcPr>
          <w:p w14:paraId="219BCC27"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70F3B9EC"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C5513F" w14:paraId="3D41BA69"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501FEBE5" w14:textId="77777777" w:rsidR="00C5513F" w:rsidRPr="000A36C4" w:rsidRDefault="00C5513F" w:rsidP="00C5513F">
            <w:pPr>
              <w:pStyle w:val="NoSpacing"/>
              <w:numPr>
                <w:ilvl w:val="0"/>
                <w:numId w:val="25"/>
              </w:numPr>
              <w:rPr>
                <w:rFonts w:ascii="Times New Roman" w:hAnsi="Times New Roman" w:cs="Times New Roman"/>
                <w:color w:val="auto"/>
                <w:sz w:val="24"/>
                <w:szCs w:val="24"/>
              </w:rPr>
            </w:pPr>
            <w:r w:rsidRPr="000A36C4">
              <w:rPr>
                <w:rStyle w:val="Strong"/>
                <w:rFonts w:ascii="Times New Roman" w:hAnsi="Times New Roman" w:cs="Times New Roman"/>
                <w:sz w:val="24"/>
                <w:szCs w:val="24"/>
                <w:shd w:val="clear" w:color="auto" w:fill="FFFFFF"/>
              </w:rPr>
              <w:t>Clinical Research Orientation &amp; Baseline Training</w:t>
            </w:r>
            <w:r>
              <w:rPr>
                <w:rStyle w:val="Strong"/>
                <w:rFonts w:ascii="Times New Roman" w:hAnsi="Times New Roman" w:cs="Times New Roman"/>
                <w:sz w:val="24"/>
                <w:szCs w:val="24"/>
                <w:shd w:val="clear" w:color="auto" w:fill="FFFFFF"/>
              </w:rPr>
              <w:br/>
            </w:r>
          </w:p>
        </w:tc>
        <w:tc>
          <w:tcPr>
            <w:tcW w:w="2172" w:type="dxa"/>
          </w:tcPr>
          <w:p w14:paraId="73A99B09"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4CADA938"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77B73D74" w14:textId="77777777" w:rsidTr="00C5513F">
        <w:trPr>
          <w:trHeight w:val="399"/>
        </w:trPr>
        <w:tc>
          <w:tcPr>
            <w:cnfStyle w:val="001000000000" w:firstRow="0" w:lastRow="0" w:firstColumn="1" w:lastColumn="0" w:oddVBand="0" w:evenVBand="0" w:oddHBand="0" w:evenHBand="0" w:firstRowFirstColumn="0" w:firstRowLastColumn="0" w:lastRowFirstColumn="0" w:lastRowLastColumn="0"/>
            <w:tcW w:w="3858" w:type="dxa"/>
          </w:tcPr>
          <w:p w14:paraId="1D992BA8" w14:textId="75BE3828" w:rsidR="00C5513F" w:rsidRPr="00B50CB3" w:rsidRDefault="00C5513F" w:rsidP="00C5513F">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sz w:val="23"/>
                <w:szCs w:val="23"/>
              </w:rPr>
              <w:t>EHC Research Credentialing Requirements</w:t>
            </w:r>
            <w:r>
              <w:rPr>
                <w:rFonts w:ascii="Times New Roman" w:hAnsi="Times New Roman" w:cs="Times New Roman"/>
                <w:b w:val="0"/>
                <w:bCs w:val="0"/>
                <w:sz w:val="23"/>
                <w:szCs w:val="23"/>
              </w:rPr>
              <w:t>, if applicable.</w:t>
            </w:r>
            <w:r>
              <w:rPr>
                <w:rFonts w:ascii="Times New Roman" w:hAnsi="Times New Roman" w:cs="Times New Roman"/>
                <w:b w:val="0"/>
                <w:bCs w:val="0"/>
                <w:sz w:val="23"/>
                <w:szCs w:val="23"/>
              </w:rPr>
              <w:br/>
            </w:r>
          </w:p>
        </w:tc>
        <w:tc>
          <w:tcPr>
            <w:tcW w:w="2172" w:type="dxa"/>
          </w:tcPr>
          <w:p w14:paraId="182C99E2"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02184261"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C5513F" w14:paraId="6F8EB8A2"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4BBD9084" w14:textId="77777777" w:rsidR="00C5513F" w:rsidRPr="00B50CB3" w:rsidRDefault="00C5513F"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color w:val="auto"/>
                <w:sz w:val="23"/>
                <w:szCs w:val="23"/>
              </w:rPr>
              <w:t>Month 1 (Study Visit and Documentation)</w:t>
            </w:r>
            <w:r>
              <w:rPr>
                <w:rFonts w:ascii="Times New Roman" w:hAnsi="Times New Roman" w:cs="Times New Roman"/>
                <w:b w:val="0"/>
                <w:bCs w:val="0"/>
                <w:color w:val="auto"/>
                <w:sz w:val="23"/>
                <w:szCs w:val="23"/>
              </w:rPr>
              <w:br/>
            </w:r>
          </w:p>
        </w:tc>
        <w:tc>
          <w:tcPr>
            <w:tcW w:w="2172" w:type="dxa"/>
          </w:tcPr>
          <w:p w14:paraId="425DEECC"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289ECF98"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22AD8EE5" w14:textId="77777777" w:rsidTr="00C5513F">
        <w:trPr>
          <w:trHeight w:val="235"/>
        </w:trPr>
        <w:tc>
          <w:tcPr>
            <w:cnfStyle w:val="001000000000" w:firstRow="0" w:lastRow="0" w:firstColumn="1" w:lastColumn="0" w:oddVBand="0" w:evenVBand="0" w:oddHBand="0" w:evenHBand="0" w:firstRowFirstColumn="0" w:firstRowLastColumn="0" w:lastRowFirstColumn="0" w:lastRowLastColumn="0"/>
            <w:tcW w:w="3858" w:type="dxa"/>
          </w:tcPr>
          <w:p w14:paraId="514E0474" w14:textId="77777777" w:rsidR="00C5513F" w:rsidRPr="00B50CB3" w:rsidRDefault="00C5513F"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color w:val="auto"/>
                <w:sz w:val="23"/>
                <w:szCs w:val="23"/>
              </w:rPr>
              <w:t>Month 2 (Check-In)</w:t>
            </w:r>
            <w:r w:rsidRPr="00B50CB3">
              <w:rPr>
                <w:rFonts w:ascii="Times New Roman" w:hAnsi="Times New Roman" w:cs="Times New Roman"/>
                <w:b w:val="0"/>
                <w:bCs w:val="0"/>
                <w:color w:val="auto"/>
                <w:sz w:val="23"/>
                <w:szCs w:val="23"/>
              </w:rPr>
              <w:br/>
            </w:r>
          </w:p>
        </w:tc>
        <w:tc>
          <w:tcPr>
            <w:tcW w:w="2172" w:type="dxa"/>
          </w:tcPr>
          <w:p w14:paraId="390DBBAB"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5EE56DAE"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C5513F" w14:paraId="1DB1DBE5"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774FA322" w14:textId="77777777" w:rsidR="00C5513F" w:rsidRPr="00B50CB3" w:rsidRDefault="00C5513F" w:rsidP="00C5513F">
            <w:pPr>
              <w:pStyle w:val="NoSpacing"/>
              <w:numPr>
                <w:ilvl w:val="0"/>
                <w:numId w:val="25"/>
              </w:numPr>
              <w:rPr>
                <w:rFonts w:ascii="Times New Roman" w:hAnsi="Times New Roman" w:cs="Times New Roman"/>
                <w:b w:val="0"/>
                <w:bCs w:val="0"/>
                <w:sz w:val="23"/>
                <w:szCs w:val="23"/>
              </w:rPr>
            </w:pPr>
            <w:r>
              <w:rPr>
                <w:rFonts w:ascii="Times New Roman" w:hAnsi="Times New Roman" w:cs="Times New Roman"/>
                <w:b w:val="0"/>
                <w:bCs w:val="0"/>
                <w:sz w:val="23"/>
                <w:szCs w:val="23"/>
              </w:rPr>
              <w:t>Month 3 (Financial Management and Research Billing)</w:t>
            </w:r>
          </w:p>
          <w:p w14:paraId="4532352E" w14:textId="77777777" w:rsidR="00C5513F" w:rsidRPr="00B50CB3" w:rsidRDefault="00C5513F" w:rsidP="00C5513F">
            <w:pPr>
              <w:pStyle w:val="NoSpacing"/>
              <w:rPr>
                <w:rFonts w:ascii="Times New Roman" w:hAnsi="Times New Roman" w:cs="Times New Roman"/>
                <w:b w:val="0"/>
                <w:bCs w:val="0"/>
                <w:sz w:val="23"/>
                <w:szCs w:val="23"/>
              </w:rPr>
            </w:pPr>
          </w:p>
        </w:tc>
        <w:tc>
          <w:tcPr>
            <w:tcW w:w="2172" w:type="dxa"/>
          </w:tcPr>
          <w:p w14:paraId="322EF9DB"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4F341FB9"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5824816D" w14:textId="77777777" w:rsidTr="00C5513F">
        <w:trPr>
          <w:trHeight w:val="235"/>
        </w:trPr>
        <w:tc>
          <w:tcPr>
            <w:cnfStyle w:val="001000000000" w:firstRow="0" w:lastRow="0" w:firstColumn="1" w:lastColumn="0" w:oddVBand="0" w:evenVBand="0" w:oddHBand="0" w:evenHBand="0" w:firstRowFirstColumn="0" w:firstRowLastColumn="0" w:lastRowFirstColumn="0" w:lastRowLastColumn="0"/>
            <w:tcW w:w="3858" w:type="dxa"/>
          </w:tcPr>
          <w:p w14:paraId="4B4D91F2" w14:textId="77777777" w:rsidR="00C5513F" w:rsidRPr="00B50CB3" w:rsidRDefault="00C5513F" w:rsidP="00C5513F">
            <w:pPr>
              <w:pStyle w:val="NoSpacing"/>
              <w:numPr>
                <w:ilvl w:val="0"/>
                <w:numId w:val="25"/>
              </w:numPr>
              <w:rPr>
                <w:rFonts w:ascii="Times New Roman" w:hAnsi="Times New Roman" w:cs="Times New Roman"/>
                <w:b w:val="0"/>
                <w:bCs w:val="0"/>
                <w:sz w:val="23"/>
                <w:szCs w:val="23"/>
              </w:rPr>
            </w:pPr>
            <w:r w:rsidRPr="00B50CB3">
              <w:rPr>
                <w:rFonts w:ascii="Times New Roman" w:hAnsi="Times New Roman" w:cs="Times New Roman"/>
                <w:b w:val="0"/>
                <w:bCs w:val="0"/>
                <w:sz w:val="23"/>
                <w:szCs w:val="23"/>
              </w:rPr>
              <w:t xml:space="preserve"> </w:t>
            </w:r>
            <w:r>
              <w:rPr>
                <w:rFonts w:ascii="Times New Roman" w:hAnsi="Times New Roman" w:cs="Times New Roman"/>
                <w:b w:val="0"/>
                <w:bCs w:val="0"/>
                <w:sz w:val="23"/>
                <w:szCs w:val="23"/>
              </w:rPr>
              <w:t xml:space="preserve">Month 6 (Study Closeout and Record Retention) </w:t>
            </w:r>
            <w:r>
              <w:rPr>
                <w:rFonts w:ascii="Times New Roman" w:hAnsi="Times New Roman" w:cs="Times New Roman"/>
                <w:b w:val="0"/>
                <w:bCs w:val="0"/>
                <w:sz w:val="23"/>
                <w:szCs w:val="23"/>
              </w:rPr>
              <w:br/>
            </w:r>
          </w:p>
        </w:tc>
        <w:tc>
          <w:tcPr>
            <w:tcW w:w="2172" w:type="dxa"/>
          </w:tcPr>
          <w:p w14:paraId="79E4BBC4"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570439A6"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r>
              <w:rPr>
                <w:rFonts w:ascii="Times New Roman" w:hAnsi="Times New Roman" w:cs="Times New Roman"/>
                <w:bCs/>
                <w:color w:val="auto"/>
                <w:sz w:val="23"/>
                <w:szCs w:val="23"/>
              </w:rPr>
              <w:t xml:space="preserve">. </w:t>
            </w:r>
          </w:p>
        </w:tc>
      </w:tr>
      <w:tr w:rsidR="00C5513F" w14:paraId="7F3834F0"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0B861090" w14:textId="1E0DB2A6" w:rsidR="00C5513F" w:rsidRPr="000A36C4" w:rsidRDefault="00C5513F" w:rsidP="00C5513F">
            <w:pPr>
              <w:pStyle w:val="NoSpacing"/>
              <w:numPr>
                <w:ilvl w:val="0"/>
                <w:numId w:val="25"/>
              </w:numPr>
              <w:rPr>
                <w:rFonts w:ascii="Times New Roman" w:hAnsi="Times New Roman" w:cs="Times New Roman"/>
                <w:b w:val="0"/>
                <w:bCs w:val="0"/>
                <w:sz w:val="23"/>
                <w:szCs w:val="23"/>
              </w:rPr>
            </w:pPr>
            <w:r w:rsidRPr="000A36C4">
              <w:rPr>
                <w:rFonts w:ascii="Times New Roman" w:hAnsi="Times New Roman" w:cs="Times New Roman"/>
                <w:b w:val="0"/>
                <w:bCs w:val="0"/>
                <w:sz w:val="23"/>
                <w:szCs w:val="23"/>
              </w:rPr>
              <w:t xml:space="preserve">Month 12 (Yearly Review) </w:t>
            </w:r>
          </w:p>
        </w:tc>
        <w:tc>
          <w:tcPr>
            <w:tcW w:w="2172" w:type="dxa"/>
          </w:tcPr>
          <w:p w14:paraId="31360F3F" w14:textId="5FC9802B"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01F3C0CD" w14:textId="6EFD0D00"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bl>
    <w:p w14:paraId="0BB32754" w14:textId="30BFFB1E" w:rsidR="006D3D03" w:rsidRDefault="000D0A21" w:rsidP="00C5513F">
      <w:pPr>
        <w:pStyle w:val="NoSpacing"/>
        <w:rPr>
          <w:rFonts w:ascii="Times New Roman" w:hAnsi="Times New Roman" w:cs="Times New Roman"/>
          <w:bCs/>
          <w:color w:val="auto"/>
          <w:sz w:val="23"/>
          <w:szCs w:val="23"/>
        </w:rPr>
      </w:pPr>
      <w:r>
        <w:rPr>
          <w:rFonts w:ascii="Times New Roman" w:hAnsi="Times New Roman" w:cs="Times New Roman"/>
          <w:bCs/>
          <w:noProof/>
          <w:color w:val="auto"/>
          <w:sz w:val="23"/>
          <w:szCs w:val="23"/>
        </w:rPr>
        <mc:AlternateContent>
          <mc:Choice Requires="wps">
            <w:drawing>
              <wp:anchor distT="0" distB="0" distL="114300" distR="114300" simplePos="0" relativeHeight="251660288" behindDoc="0" locked="0" layoutInCell="1" allowOverlap="1" wp14:anchorId="24B0232F" wp14:editId="4386776A">
                <wp:simplePos x="0" y="0"/>
                <wp:positionH relativeFrom="margin">
                  <wp:align>center</wp:align>
                </wp:positionH>
                <wp:positionV relativeFrom="paragraph">
                  <wp:posOffset>5356225</wp:posOffset>
                </wp:positionV>
                <wp:extent cx="5429250" cy="425450"/>
                <wp:effectExtent l="0" t="0" r="19050" b="12700"/>
                <wp:wrapNone/>
                <wp:docPr id="532231479" name="Text Box 4"/>
                <wp:cNvGraphicFramePr/>
                <a:graphic xmlns:a="http://schemas.openxmlformats.org/drawingml/2006/main">
                  <a:graphicData uri="http://schemas.microsoft.com/office/word/2010/wordprocessingShape">
                    <wps:wsp>
                      <wps:cNvSpPr txBox="1"/>
                      <wps:spPr>
                        <a:xfrm>
                          <a:off x="0" y="0"/>
                          <a:ext cx="5429250" cy="425450"/>
                        </a:xfrm>
                        <a:prstGeom prst="rect">
                          <a:avLst/>
                        </a:prstGeom>
                        <a:ln/>
                      </wps:spPr>
                      <wps:style>
                        <a:lnRef idx="2">
                          <a:schemeClr val="dk1"/>
                        </a:lnRef>
                        <a:fillRef idx="1">
                          <a:schemeClr val="lt1"/>
                        </a:fillRef>
                        <a:effectRef idx="0">
                          <a:schemeClr val="dk1"/>
                        </a:effectRef>
                        <a:fontRef idx="minor">
                          <a:schemeClr val="dk1"/>
                        </a:fontRef>
                      </wps:style>
                      <wps:txbx>
                        <w:txbxContent>
                          <w:p w14:paraId="5EFCC1CB" w14:textId="1DD3A19A" w:rsidR="000D0A21" w:rsidRPr="000D0A21" w:rsidRDefault="000D0A21" w:rsidP="000D0A21">
                            <w:pPr>
                              <w:rPr>
                                <w:rFonts w:ascii="Aptos" w:hAnsi="Aptos"/>
                              </w:rPr>
                            </w:pPr>
                            <w:r w:rsidRPr="000D0A21">
                              <w:rPr>
                                <w:rFonts w:ascii="Aptos" w:hAnsi="Aptos"/>
                              </w:rPr>
                              <w:t>Onboarding verified by:</w:t>
                            </w:r>
                            <w:r>
                              <w:rPr>
                                <w:rFonts w:ascii="Aptos" w:hAnsi="Aptos"/>
                              </w:rPr>
                              <w:t xml:space="preserve"> ________________________________   Date: 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0232F" id="_x0000_t202" coordsize="21600,21600" o:spt="202" path="m,l,21600r21600,l21600,xe">
                <v:stroke joinstyle="miter"/>
                <v:path gradientshapeok="t" o:connecttype="rect"/>
              </v:shapetype>
              <v:shape id="Text Box 4" o:spid="_x0000_s1028" type="#_x0000_t202" style="position:absolute;margin-left:0;margin-top:421.75pt;width:427.5pt;height:3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" fillcolor="white [3201]" strokecolor="black [3200]" strokeweight="1pt">
                <v:textbox>
                  <w:txbxContent>
                    <w:p w14:paraId="5EFCC1CB" w14:textId="1DD3A19A" w:rsidR="000D0A21" w:rsidRPr="000D0A21" w:rsidRDefault="000D0A21" w:rsidP="000D0A21">
                      <w:pPr>
                        <w:rPr>
                          <w:rFonts w:ascii="Aptos" w:hAnsi="Aptos"/>
                        </w:rPr>
                      </w:pPr>
                      <w:r w:rsidRPr="000D0A21">
                        <w:rPr>
                          <w:rFonts w:ascii="Aptos" w:hAnsi="Aptos"/>
                        </w:rPr>
                        <w:t>Onboarding verified by:</w:t>
                      </w:r>
                      <w:r>
                        <w:rPr>
                          <w:rFonts w:ascii="Aptos" w:hAnsi="Aptos"/>
                        </w:rPr>
                        <w:t xml:space="preserve"> ________________________________   Date: ___________________</w:t>
                      </w:r>
                    </w:p>
                  </w:txbxContent>
                </v:textbox>
                <w10:wrap anchorx="margin"/>
              </v:shape>
            </w:pict>
          </mc:Fallback>
        </mc:AlternateContent>
      </w:r>
      <w:r w:rsidR="00C5513F" w:rsidRPr="00C5513F">
        <w:rPr>
          <w:rFonts w:ascii="Times New Roman" w:hAnsi="Times New Roman" w:cs="Times New Roman"/>
          <w:b/>
          <w:color w:val="auto"/>
          <w:sz w:val="23"/>
          <w:szCs w:val="23"/>
        </w:rPr>
        <w:t>JOB TITLE:</w:t>
      </w:r>
      <w:r w:rsidR="00C5513F">
        <w:rPr>
          <w:rFonts w:ascii="Times New Roman" w:hAnsi="Times New Roman" w:cs="Times New Roman"/>
          <w:bCs/>
          <w:color w:val="auto"/>
          <w:sz w:val="23"/>
          <w:szCs w:val="23"/>
        </w:rPr>
        <w:t xml:space="preserve">  ________________________________</w:t>
      </w:r>
      <w:r w:rsidR="00C5513F">
        <w:rPr>
          <w:rFonts w:ascii="Times New Roman" w:hAnsi="Times New Roman" w:cs="Times New Roman"/>
          <w:bCs/>
          <w:color w:val="auto"/>
          <w:sz w:val="23"/>
          <w:szCs w:val="23"/>
        </w:rPr>
        <w:br/>
      </w:r>
      <w:r w:rsidR="00C5513F">
        <w:rPr>
          <w:rFonts w:ascii="Times New Roman" w:hAnsi="Times New Roman" w:cs="Times New Roman"/>
          <w:bCs/>
          <w:color w:val="auto"/>
          <w:sz w:val="23"/>
          <w:szCs w:val="23"/>
        </w:rPr>
        <w:br/>
      </w:r>
    </w:p>
    <w:p w14:paraId="122694DD" w14:textId="29DA24BC"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42365C48" w14:textId="5BDAE595"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4344B793" w14:textId="3930E6E7"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364C1071" w14:textId="77777777" w:rsidR="00B50CB3" w:rsidRPr="00C5513F" w:rsidRDefault="00B50CB3" w:rsidP="00C5513F">
      <w:pPr>
        <w:pStyle w:val="NoSpacing"/>
        <w:shd w:val="clear" w:color="auto" w:fill="FFFFFF" w:themeFill="background1"/>
        <w:jc w:val="center"/>
        <w:rPr>
          <w:rFonts w:ascii="Times New Roman" w:hAnsi="Times New Roman" w:cs="Times New Roman"/>
          <w:color w:val="auto"/>
          <w:sz w:val="23"/>
          <w:szCs w:val="23"/>
        </w:rPr>
      </w:pPr>
    </w:p>
    <w:p w14:paraId="3667A8E4" w14:textId="77777777" w:rsidR="00B50CB3" w:rsidRPr="00C5513F" w:rsidRDefault="00B50CB3" w:rsidP="00C5513F">
      <w:pPr>
        <w:pStyle w:val="NoSpacing"/>
        <w:shd w:val="clear" w:color="auto" w:fill="FFFFFF" w:themeFill="background1"/>
        <w:jc w:val="center"/>
        <w:rPr>
          <w:rFonts w:ascii="Times New Roman" w:hAnsi="Times New Roman" w:cs="Times New Roman"/>
          <w:color w:val="auto"/>
          <w:sz w:val="23"/>
          <w:szCs w:val="23"/>
        </w:rPr>
      </w:pPr>
    </w:p>
    <w:p w14:paraId="63F92A3B" w14:textId="0DE2D446" w:rsidR="00B06D44" w:rsidRPr="00C5513F" w:rsidRDefault="00C5513F" w:rsidP="00C5513F">
      <w:pPr>
        <w:shd w:val="clear" w:color="auto" w:fill="FFFFFF" w:themeFill="background1"/>
        <w:jc w:val="center"/>
        <w:rPr>
          <w:rFonts w:ascii="Times New Roman" w:hAnsi="Times New Roman" w:cs="Times New Roman"/>
        </w:rPr>
      </w:pPr>
      <w:r w:rsidRPr="00C5513F">
        <w:rPr>
          <w:rFonts w:ascii="Times New Roman" w:hAnsi="Times New Roman" w:cs="Times New Roman"/>
        </w:rPr>
        <w:t xml:space="preserve">As always, contact </w:t>
      </w:r>
      <w:hyperlink r:id="rId30" w:history="1">
        <w:r w:rsidRPr="00C5513F">
          <w:rPr>
            <w:rStyle w:val="Hyperlink"/>
            <w:rFonts w:ascii="Times New Roman" w:hAnsi="Times New Roman" w:cs="Times New Roman"/>
          </w:rPr>
          <w:t>OCR@emory.edu</w:t>
        </w:r>
      </w:hyperlink>
      <w:r w:rsidRPr="00C5513F">
        <w:rPr>
          <w:rFonts w:ascii="Times New Roman" w:hAnsi="Times New Roman" w:cs="Times New Roman"/>
        </w:rPr>
        <w:t xml:space="preserve"> or 404.778.460 for questions.</w:t>
      </w:r>
    </w:p>
    <w:sectPr w:rsidR="00B06D44" w:rsidRPr="00C5513F">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F2CB3" w14:textId="77777777" w:rsidR="00643DF5" w:rsidRDefault="00643DF5" w:rsidP="00643DF5">
      <w:pPr>
        <w:spacing w:after="0" w:line="240" w:lineRule="auto"/>
      </w:pPr>
      <w:r>
        <w:separator/>
      </w:r>
    </w:p>
  </w:endnote>
  <w:endnote w:type="continuationSeparator" w:id="0">
    <w:p w14:paraId="25811960" w14:textId="77777777" w:rsidR="00643DF5" w:rsidRDefault="00643DF5" w:rsidP="0064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112755"/>
      <w:docPartObj>
        <w:docPartGallery w:val="Page Numbers (Bottom of Page)"/>
        <w:docPartUnique/>
      </w:docPartObj>
    </w:sdtPr>
    <w:sdtEndPr/>
    <w:sdtContent>
      <w:sdt>
        <w:sdtPr>
          <w:id w:val="-1769616900"/>
          <w:docPartObj>
            <w:docPartGallery w:val="Page Numbers (Top of Page)"/>
            <w:docPartUnique/>
          </w:docPartObj>
        </w:sdtPr>
        <w:sdtEndPr/>
        <w:sdtContent>
          <w:p w14:paraId="0B6237ED" w14:textId="40E6765D" w:rsidR="00002175" w:rsidRDefault="000021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0CFFD7" w14:textId="77777777" w:rsidR="00002175" w:rsidRDefault="0000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23D0" w14:textId="77777777" w:rsidR="00643DF5" w:rsidRDefault="00643DF5" w:rsidP="00643DF5">
      <w:pPr>
        <w:spacing w:after="0" w:line="240" w:lineRule="auto"/>
      </w:pPr>
      <w:r>
        <w:separator/>
      </w:r>
    </w:p>
  </w:footnote>
  <w:footnote w:type="continuationSeparator" w:id="0">
    <w:p w14:paraId="4A9C3505" w14:textId="77777777" w:rsidR="00643DF5" w:rsidRDefault="00643DF5" w:rsidP="0064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35C55" w14:textId="211A774D" w:rsidR="00643DF5" w:rsidRDefault="00002175">
    <w:pPr>
      <w:pStyle w:val="Header"/>
    </w:pPr>
    <w:r>
      <w:rPr>
        <w:noProof/>
      </w:rPr>
      <mc:AlternateContent>
        <mc:Choice Requires="wps">
          <w:drawing>
            <wp:anchor distT="0" distB="0" distL="114300" distR="114300" simplePos="0" relativeHeight="251659264" behindDoc="0" locked="0" layoutInCell="1" allowOverlap="1" wp14:anchorId="0F5F979F" wp14:editId="20587CEC">
              <wp:simplePos x="0" y="0"/>
              <wp:positionH relativeFrom="column">
                <wp:posOffset>5704448</wp:posOffset>
              </wp:positionH>
              <wp:positionV relativeFrom="paragraph">
                <wp:posOffset>-400930</wp:posOffset>
              </wp:positionV>
              <wp:extent cx="1076179" cy="407963"/>
              <wp:effectExtent l="0" t="0" r="10160" b="11430"/>
              <wp:wrapNone/>
              <wp:docPr id="13" name="Text Box 13"/>
              <wp:cNvGraphicFramePr/>
              <a:graphic xmlns:a="http://schemas.openxmlformats.org/drawingml/2006/main">
                <a:graphicData uri="http://schemas.microsoft.com/office/word/2010/wordprocessingShape">
                  <wps:wsp>
                    <wps:cNvSpPr txBox="1"/>
                    <wps:spPr>
                      <a:xfrm>
                        <a:off x="0" y="0"/>
                        <a:ext cx="1076179" cy="407963"/>
                      </a:xfrm>
                      <a:prstGeom prst="rect">
                        <a:avLst/>
                      </a:prstGeom>
                      <a:solidFill>
                        <a:schemeClr val="lt1"/>
                      </a:solidFill>
                      <a:ln w="6350">
                        <a:solidFill>
                          <a:prstClr val="black"/>
                        </a:solidFill>
                      </a:ln>
                    </wps:spPr>
                    <wps:txbx>
                      <w:txbxContent>
                        <w:p w14:paraId="6BF9E316" w14:textId="45184533" w:rsidR="00002175" w:rsidRPr="002638C3" w:rsidRDefault="00002175">
                          <w:pPr>
                            <w:rPr>
                              <w:sz w:val="18"/>
                              <w:szCs w:val="18"/>
                            </w:rPr>
                          </w:pPr>
                          <w:r w:rsidRPr="002638C3">
                            <w:rPr>
                              <w:sz w:val="18"/>
                              <w:szCs w:val="18"/>
                            </w:rPr>
                            <w:t>CR Checklist</w:t>
                          </w:r>
                          <w:r w:rsidRPr="002638C3">
                            <w:rPr>
                              <w:sz w:val="18"/>
                              <w:szCs w:val="18"/>
                            </w:rPr>
                            <w:br/>
                            <w:t>V</w:t>
                          </w:r>
                          <w:r w:rsidR="00A8254D">
                            <w:rPr>
                              <w:sz w:val="18"/>
                              <w:szCs w:val="18"/>
                            </w:rPr>
                            <w:t>6</w:t>
                          </w:r>
                          <w:r w:rsidR="002106E9">
                            <w:rPr>
                              <w:sz w:val="18"/>
                              <w:szCs w:val="18"/>
                            </w:rPr>
                            <w:t xml:space="preserve">, </w:t>
                          </w:r>
                          <w:r w:rsidR="00A8254D">
                            <w:rPr>
                              <w:sz w:val="18"/>
                              <w:szCs w:val="18"/>
                            </w:rPr>
                            <w:t>12/23/2024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F979F" id="_x0000_t202" coordsize="21600,21600" o:spt="202" path="m,l,21600r21600,l21600,xe">
              <v:stroke joinstyle="miter"/>
              <v:path gradientshapeok="t" o:connecttype="rect"/>
            </v:shapetype>
            <v:shape id="Text Box 13" o:spid="_x0000_s1028" type="#_x0000_t202" style="position:absolute;margin-left:449.15pt;margin-top:-31.55pt;width:84.75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" fillcolor="white [3201]" strokeweight=".5pt">
              <v:textbox>
                <w:txbxContent>
                  <w:p w14:paraId="6BF9E316" w14:textId="45184533" w:rsidR="00002175" w:rsidRPr="002638C3" w:rsidRDefault="00002175">
                    <w:pPr>
                      <w:rPr>
                        <w:sz w:val="18"/>
                        <w:szCs w:val="18"/>
                      </w:rPr>
                    </w:pPr>
                    <w:r w:rsidRPr="002638C3">
                      <w:rPr>
                        <w:sz w:val="18"/>
                        <w:szCs w:val="18"/>
                      </w:rPr>
                      <w:t>CR Checklist</w:t>
                    </w:r>
                    <w:r w:rsidRPr="002638C3">
                      <w:rPr>
                        <w:sz w:val="18"/>
                        <w:szCs w:val="18"/>
                      </w:rPr>
                      <w:br/>
                      <w:t>V</w:t>
                    </w:r>
                    <w:r w:rsidR="00A8254D">
                      <w:rPr>
                        <w:sz w:val="18"/>
                        <w:szCs w:val="18"/>
                      </w:rPr>
                      <w:t>6</w:t>
                    </w:r>
                    <w:r w:rsidR="002106E9">
                      <w:rPr>
                        <w:sz w:val="18"/>
                        <w:szCs w:val="18"/>
                      </w:rPr>
                      <w:t xml:space="preserve">, </w:t>
                    </w:r>
                    <w:r w:rsidR="00A8254D">
                      <w:rPr>
                        <w:sz w:val="18"/>
                        <w:szCs w:val="18"/>
                      </w:rPr>
                      <w:t>12/23/2024</w:t>
                    </w:r>
                  </w:p>
                </w:txbxContent>
              </v:textbox>
            </v:shape>
          </w:pict>
        </mc:Fallback>
      </mc:AlternateContent>
    </w:r>
    <w:r w:rsidR="005D3F6D">
      <w:rPr>
        <w:noProof/>
      </w:rPr>
      <w:drawing>
        <wp:inline distT="0" distB="0" distL="0" distR="0" wp14:anchorId="4C8E5975" wp14:editId="06D321D6">
          <wp:extent cx="2306877"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_OfficeForClinicalResearch_ResearchAdmin_hz_st_280b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3645" cy="333223"/>
                  </a:xfrm>
                  <a:prstGeom prst="rect">
                    <a:avLst/>
                  </a:prstGeom>
                </pic:spPr>
              </pic:pic>
            </a:graphicData>
          </a:graphic>
        </wp:inline>
      </w:drawing>
    </w:r>
  </w:p>
  <w:p w14:paraId="76451D21" w14:textId="77777777" w:rsidR="00643DF5" w:rsidRDefault="00643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6231"/>
    <w:multiLevelType w:val="hybridMultilevel"/>
    <w:tmpl w:val="96EC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25E5"/>
    <w:multiLevelType w:val="hybridMultilevel"/>
    <w:tmpl w:val="9CB41E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54497"/>
    <w:multiLevelType w:val="hybridMultilevel"/>
    <w:tmpl w:val="10B2D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ED5124"/>
    <w:multiLevelType w:val="hybridMultilevel"/>
    <w:tmpl w:val="ED962BA4"/>
    <w:lvl w:ilvl="0" w:tplc="040A3E5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A0287"/>
    <w:multiLevelType w:val="hybridMultilevel"/>
    <w:tmpl w:val="4AB21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C15FA"/>
    <w:multiLevelType w:val="hybridMultilevel"/>
    <w:tmpl w:val="AD26FBF8"/>
    <w:lvl w:ilvl="0" w:tplc="9C0E4E2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CF4E1B"/>
    <w:multiLevelType w:val="hybridMultilevel"/>
    <w:tmpl w:val="3B04840C"/>
    <w:lvl w:ilvl="0" w:tplc="643604BA">
      <w:start w:val="1"/>
      <w:numFmt w:val="bullet"/>
      <w:lvlText w:val="•"/>
      <w:lvlJc w:val="left"/>
      <w:pPr>
        <w:tabs>
          <w:tab w:val="num" w:pos="720"/>
        </w:tabs>
        <w:ind w:left="720" w:hanging="360"/>
      </w:pPr>
      <w:rPr>
        <w:rFonts w:ascii="Times New Roman" w:hAnsi="Times New Roman" w:hint="default"/>
      </w:rPr>
    </w:lvl>
    <w:lvl w:ilvl="1" w:tplc="B7F4C0EE" w:tentative="1">
      <w:start w:val="1"/>
      <w:numFmt w:val="bullet"/>
      <w:lvlText w:val="•"/>
      <w:lvlJc w:val="left"/>
      <w:pPr>
        <w:tabs>
          <w:tab w:val="num" w:pos="1440"/>
        </w:tabs>
        <w:ind w:left="1440" w:hanging="360"/>
      </w:pPr>
      <w:rPr>
        <w:rFonts w:ascii="Times New Roman" w:hAnsi="Times New Roman" w:hint="default"/>
      </w:rPr>
    </w:lvl>
    <w:lvl w:ilvl="2" w:tplc="236430D8" w:tentative="1">
      <w:start w:val="1"/>
      <w:numFmt w:val="bullet"/>
      <w:lvlText w:val="•"/>
      <w:lvlJc w:val="left"/>
      <w:pPr>
        <w:tabs>
          <w:tab w:val="num" w:pos="2160"/>
        </w:tabs>
        <w:ind w:left="2160" w:hanging="360"/>
      </w:pPr>
      <w:rPr>
        <w:rFonts w:ascii="Times New Roman" w:hAnsi="Times New Roman" w:hint="default"/>
      </w:rPr>
    </w:lvl>
    <w:lvl w:ilvl="3" w:tplc="33A80EFE" w:tentative="1">
      <w:start w:val="1"/>
      <w:numFmt w:val="bullet"/>
      <w:lvlText w:val="•"/>
      <w:lvlJc w:val="left"/>
      <w:pPr>
        <w:tabs>
          <w:tab w:val="num" w:pos="2880"/>
        </w:tabs>
        <w:ind w:left="2880" w:hanging="360"/>
      </w:pPr>
      <w:rPr>
        <w:rFonts w:ascii="Times New Roman" w:hAnsi="Times New Roman" w:hint="default"/>
      </w:rPr>
    </w:lvl>
    <w:lvl w:ilvl="4" w:tplc="62E20BD6" w:tentative="1">
      <w:start w:val="1"/>
      <w:numFmt w:val="bullet"/>
      <w:lvlText w:val="•"/>
      <w:lvlJc w:val="left"/>
      <w:pPr>
        <w:tabs>
          <w:tab w:val="num" w:pos="3600"/>
        </w:tabs>
        <w:ind w:left="3600" w:hanging="360"/>
      </w:pPr>
      <w:rPr>
        <w:rFonts w:ascii="Times New Roman" w:hAnsi="Times New Roman" w:hint="default"/>
      </w:rPr>
    </w:lvl>
    <w:lvl w:ilvl="5" w:tplc="63CCF1A8" w:tentative="1">
      <w:start w:val="1"/>
      <w:numFmt w:val="bullet"/>
      <w:lvlText w:val="•"/>
      <w:lvlJc w:val="left"/>
      <w:pPr>
        <w:tabs>
          <w:tab w:val="num" w:pos="4320"/>
        </w:tabs>
        <w:ind w:left="4320" w:hanging="360"/>
      </w:pPr>
      <w:rPr>
        <w:rFonts w:ascii="Times New Roman" w:hAnsi="Times New Roman" w:hint="default"/>
      </w:rPr>
    </w:lvl>
    <w:lvl w:ilvl="6" w:tplc="54F6EB4E" w:tentative="1">
      <w:start w:val="1"/>
      <w:numFmt w:val="bullet"/>
      <w:lvlText w:val="•"/>
      <w:lvlJc w:val="left"/>
      <w:pPr>
        <w:tabs>
          <w:tab w:val="num" w:pos="5040"/>
        </w:tabs>
        <w:ind w:left="5040" w:hanging="360"/>
      </w:pPr>
      <w:rPr>
        <w:rFonts w:ascii="Times New Roman" w:hAnsi="Times New Roman" w:hint="default"/>
      </w:rPr>
    </w:lvl>
    <w:lvl w:ilvl="7" w:tplc="9E30173C" w:tentative="1">
      <w:start w:val="1"/>
      <w:numFmt w:val="bullet"/>
      <w:lvlText w:val="•"/>
      <w:lvlJc w:val="left"/>
      <w:pPr>
        <w:tabs>
          <w:tab w:val="num" w:pos="5760"/>
        </w:tabs>
        <w:ind w:left="5760" w:hanging="360"/>
      </w:pPr>
      <w:rPr>
        <w:rFonts w:ascii="Times New Roman" w:hAnsi="Times New Roman" w:hint="default"/>
      </w:rPr>
    </w:lvl>
    <w:lvl w:ilvl="8" w:tplc="A3E64A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025E11"/>
    <w:multiLevelType w:val="hybridMultilevel"/>
    <w:tmpl w:val="D7D0EB22"/>
    <w:lvl w:ilvl="0" w:tplc="CCCE93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F55A3"/>
    <w:multiLevelType w:val="hybridMultilevel"/>
    <w:tmpl w:val="2458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F1902"/>
    <w:multiLevelType w:val="hybridMultilevel"/>
    <w:tmpl w:val="BE34777E"/>
    <w:lvl w:ilvl="0" w:tplc="FFFFFFFF">
      <w:start w:val="1"/>
      <w:numFmt w:val="decimal"/>
      <w:lvlText w:val="%1."/>
      <w:lvlJc w:val="left"/>
      <w:pPr>
        <w:ind w:left="360" w:hanging="360"/>
      </w:pPr>
      <w:rPr>
        <w:rFonts w:hint="default"/>
        <w:b/>
        <w:bCs w:val="0"/>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747051"/>
    <w:multiLevelType w:val="multilevel"/>
    <w:tmpl w:val="56521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553B8"/>
    <w:multiLevelType w:val="multilevel"/>
    <w:tmpl w:val="1474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458BF"/>
    <w:multiLevelType w:val="multilevel"/>
    <w:tmpl w:val="50D8D0C6"/>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E450EBC"/>
    <w:multiLevelType w:val="hybridMultilevel"/>
    <w:tmpl w:val="FE743A5A"/>
    <w:lvl w:ilvl="0" w:tplc="FD0E971E">
      <w:start w:val="1"/>
      <w:numFmt w:val="bullet"/>
      <w:lvlText w:val="•"/>
      <w:lvlJc w:val="left"/>
      <w:pPr>
        <w:tabs>
          <w:tab w:val="num" w:pos="720"/>
        </w:tabs>
        <w:ind w:left="720" w:hanging="360"/>
      </w:pPr>
      <w:rPr>
        <w:rFonts w:ascii="Times New Roman" w:hAnsi="Times New Roman" w:hint="default"/>
      </w:rPr>
    </w:lvl>
    <w:lvl w:ilvl="1" w:tplc="E33C0E64" w:tentative="1">
      <w:start w:val="1"/>
      <w:numFmt w:val="bullet"/>
      <w:lvlText w:val="•"/>
      <w:lvlJc w:val="left"/>
      <w:pPr>
        <w:tabs>
          <w:tab w:val="num" w:pos="1440"/>
        </w:tabs>
        <w:ind w:left="1440" w:hanging="360"/>
      </w:pPr>
      <w:rPr>
        <w:rFonts w:ascii="Times New Roman" w:hAnsi="Times New Roman" w:hint="default"/>
      </w:rPr>
    </w:lvl>
    <w:lvl w:ilvl="2" w:tplc="780A7D12" w:tentative="1">
      <w:start w:val="1"/>
      <w:numFmt w:val="bullet"/>
      <w:lvlText w:val="•"/>
      <w:lvlJc w:val="left"/>
      <w:pPr>
        <w:tabs>
          <w:tab w:val="num" w:pos="2160"/>
        </w:tabs>
        <w:ind w:left="2160" w:hanging="360"/>
      </w:pPr>
      <w:rPr>
        <w:rFonts w:ascii="Times New Roman" w:hAnsi="Times New Roman" w:hint="default"/>
      </w:rPr>
    </w:lvl>
    <w:lvl w:ilvl="3" w:tplc="91808456" w:tentative="1">
      <w:start w:val="1"/>
      <w:numFmt w:val="bullet"/>
      <w:lvlText w:val="•"/>
      <w:lvlJc w:val="left"/>
      <w:pPr>
        <w:tabs>
          <w:tab w:val="num" w:pos="2880"/>
        </w:tabs>
        <w:ind w:left="2880" w:hanging="360"/>
      </w:pPr>
      <w:rPr>
        <w:rFonts w:ascii="Times New Roman" w:hAnsi="Times New Roman" w:hint="default"/>
      </w:rPr>
    </w:lvl>
    <w:lvl w:ilvl="4" w:tplc="59C2DB12" w:tentative="1">
      <w:start w:val="1"/>
      <w:numFmt w:val="bullet"/>
      <w:lvlText w:val="•"/>
      <w:lvlJc w:val="left"/>
      <w:pPr>
        <w:tabs>
          <w:tab w:val="num" w:pos="3600"/>
        </w:tabs>
        <w:ind w:left="3600" w:hanging="360"/>
      </w:pPr>
      <w:rPr>
        <w:rFonts w:ascii="Times New Roman" w:hAnsi="Times New Roman" w:hint="default"/>
      </w:rPr>
    </w:lvl>
    <w:lvl w:ilvl="5" w:tplc="D902DD2E" w:tentative="1">
      <w:start w:val="1"/>
      <w:numFmt w:val="bullet"/>
      <w:lvlText w:val="•"/>
      <w:lvlJc w:val="left"/>
      <w:pPr>
        <w:tabs>
          <w:tab w:val="num" w:pos="4320"/>
        </w:tabs>
        <w:ind w:left="4320" w:hanging="360"/>
      </w:pPr>
      <w:rPr>
        <w:rFonts w:ascii="Times New Roman" w:hAnsi="Times New Roman" w:hint="default"/>
      </w:rPr>
    </w:lvl>
    <w:lvl w:ilvl="6" w:tplc="C6486B9A" w:tentative="1">
      <w:start w:val="1"/>
      <w:numFmt w:val="bullet"/>
      <w:lvlText w:val="•"/>
      <w:lvlJc w:val="left"/>
      <w:pPr>
        <w:tabs>
          <w:tab w:val="num" w:pos="5040"/>
        </w:tabs>
        <w:ind w:left="5040" w:hanging="360"/>
      </w:pPr>
      <w:rPr>
        <w:rFonts w:ascii="Times New Roman" w:hAnsi="Times New Roman" w:hint="default"/>
      </w:rPr>
    </w:lvl>
    <w:lvl w:ilvl="7" w:tplc="7D50F06C" w:tentative="1">
      <w:start w:val="1"/>
      <w:numFmt w:val="bullet"/>
      <w:lvlText w:val="•"/>
      <w:lvlJc w:val="left"/>
      <w:pPr>
        <w:tabs>
          <w:tab w:val="num" w:pos="5760"/>
        </w:tabs>
        <w:ind w:left="5760" w:hanging="360"/>
      </w:pPr>
      <w:rPr>
        <w:rFonts w:ascii="Times New Roman" w:hAnsi="Times New Roman" w:hint="default"/>
      </w:rPr>
    </w:lvl>
    <w:lvl w:ilvl="8" w:tplc="E294CB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A961501"/>
    <w:multiLevelType w:val="hybridMultilevel"/>
    <w:tmpl w:val="1CF6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A119A"/>
    <w:multiLevelType w:val="hybridMultilevel"/>
    <w:tmpl w:val="90FEDF88"/>
    <w:lvl w:ilvl="0" w:tplc="04090019">
      <w:start w:val="1"/>
      <w:numFmt w:val="lowerLetter"/>
      <w:lvlText w:val="%1."/>
      <w:lvlJc w:val="left"/>
      <w:pPr>
        <w:ind w:left="720" w:hanging="360"/>
      </w:pPr>
    </w:lvl>
    <w:lvl w:ilvl="1" w:tplc="C95AF80E">
      <w:start w:val="1"/>
      <w:numFmt w:val="lowerLetter"/>
      <w:lvlText w:val="%2."/>
      <w:lvlJc w:val="left"/>
      <w:pPr>
        <w:ind w:left="1440" w:hanging="360"/>
      </w:pPr>
      <w:rPr>
        <w:b/>
        <w:bCs/>
        <w:color w:val="44546A" w:themeColor="text2"/>
      </w:rPr>
    </w:lvl>
    <w:lvl w:ilvl="2" w:tplc="FB0A55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B074D"/>
    <w:multiLevelType w:val="hybridMultilevel"/>
    <w:tmpl w:val="7F2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4196A"/>
    <w:multiLevelType w:val="hybridMultilevel"/>
    <w:tmpl w:val="525E4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042C0D"/>
    <w:multiLevelType w:val="hybridMultilevel"/>
    <w:tmpl w:val="5608C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E20D39"/>
    <w:multiLevelType w:val="hybridMultilevel"/>
    <w:tmpl w:val="2C9EFE3E"/>
    <w:lvl w:ilvl="0" w:tplc="318637BC">
      <w:start w:val="1"/>
      <w:numFmt w:val="decimal"/>
      <w:lvlText w:val="%1."/>
      <w:lvlJc w:val="left"/>
      <w:pPr>
        <w:ind w:left="360" w:hanging="360"/>
      </w:pPr>
      <w:rPr>
        <w:rFonts w:hint="default"/>
        <w:b/>
        <w:bCs w:val="0"/>
        <w:color w:val="auto"/>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7E5D71"/>
    <w:multiLevelType w:val="multilevel"/>
    <w:tmpl w:val="4470CA90"/>
    <w:lvl w:ilvl="0">
      <w:start w:val="1"/>
      <w:numFmt w:val="bullet"/>
      <w:pStyle w:val="ListBullet"/>
      <w:lvlText w:val=""/>
      <w:lvlJc w:val="left"/>
      <w:pPr>
        <w:tabs>
          <w:tab w:val="num" w:pos="216"/>
        </w:tabs>
        <w:ind w:left="288" w:hanging="288"/>
      </w:pPr>
      <w:rPr>
        <w:rFonts w:ascii="Symbol" w:hAnsi="Symbol" w:hint="default"/>
        <w:color w:val="2E74B5" w:themeColor="accent1" w:themeShade="BF"/>
      </w:rPr>
    </w:lvl>
    <w:lvl w:ilvl="1">
      <w:start w:val="1"/>
      <w:numFmt w:val="bullet"/>
      <w:lvlText w:val="o"/>
      <w:lvlJc w:val="left"/>
      <w:pPr>
        <w:ind w:left="1296" w:hanging="360"/>
      </w:pPr>
      <w:rPr>
        <w:rFonts w:ascii="Courier New" w:hAnsi="Courier New" w:hint="default"/>
        <w:color w:val="2E74B5" w:themeColor="accent1" w:themeShade="BF"/>
      </w:rPr>
    </w:lvl>
    <w:lvl w:ilvl="2">
      <w:start w:val="1"/>
      <w:numFmt w:val="bullet"/>
      <w:lvlText w:val=""/>
      <w:lvlJc w:val="left"/>
      <w:pPr>
        <w:ind w:left="2016" w:hanging="360"/>
      </w:pPr>
      <w:rPr>
        <w:rFonts w:ascii="Wingdings" w:hAnsi="Wingdings" w:hint="default"/>
        <w:color w:val="2E74B5" w:themeColor="accent1" w:themeShade="BF"/>
      </w:rPr>
    </w:lvl>
    <w:lvl w:ilvl="3">
      <w:start w:val="1"/>
      <w:numFmt w:val="bullet"/>
      <w:lvlText w:val=""/>
      <w:lvlJc w:val="left"/>
      <w:pPr>
        <w:ind w:left="2736" w:hanging="360"/>
      </w:pPr>
      <w:rPr>
        <w:rFonts w:ascii="Symbol" w:hAnsi="Symbol" w:hint="default"/>
        <w:color w:val="2E74B5" w:themeColor="accent1" w:themeShade="BF"/>
      </w:rPr>
    </w:lvl>
    <w:lvl w:ilvl="4">
      <w:start w:val="1"/>
      <w:numFmt w:val="bullet"/>
      <w:lvlText w:val="o"/>
      <w:lvlJc w:val="left"/>
      <w:pPr>
        <w:ind w:left="3456" w:hanging="360"/>
      </w:pPr>
      <w:rPr>
        <w:rFonts w:ascii="Courier New" w:hAnsi="Courier New" w:hint="default"/>
        <w:color w:val="2E74B5" w:themeColor="accent1" w:themeShade="BF"/>
      </w:rPr>
    </w:lvl>
    <w:lvl w:ilvl="5">
      <w:start w:val="1"/>
      <w:numFmt w:val="bullet"/>
      <w:lvlText w:val=""/>
      <w:lvlJc w:val="left"/>
      <w:pPr>
        <w:ind w:left="4176" w:hanging="360"/>
      </w:pPr>
      <w:rPr>
        <w:rFonts w:ascii="Wingdings" w:hAnsi="Wingdings" w:hint="default"/>
        <w:color w:val="2E74B5" w:themeColor="accent1" w:themeShade="BF"/>
      </w:rPr>
    </w:lvl>
    <w:lvl w:ilvl="6">
      <w:start w:val="1"/>
      <w:numFmt w:val="bullet"/>
      <w:lvlText w:val=""/>
      <w:lvlJc w:val="left"/>
      <w:pPr>
        <w:ind w:left="4896" w:hanging="360"/>
      </w:pPr>
      <w:rPr>
        <w:rFonts w:ascii="Symbol" w:hAnsi="Symbol" w:hint="default"/>
        <w:color w:val="2E74B5" w:themeColor="accent1" w:themeShade="BF"/>
      </w:rPr>
    </w:lvl>
    <w:lvl w:ilvl="7">
      <w:start w:val="1"/>
      <w:numFmt w:val="bullet"/>
      <w:lvlText w:val="o"/>
      <w:lvlJc w:val="left"/>
      <w:pPr>
        <w:ind w:left="5616" w:hanging="360"/>
      </w:pPr>
      <w:rPr>
        <w:rFonts w:ascii="Courier New" w:hAnsi="Courier New" w:hint="default"/>
        <w:color w:val="2E74B5" w:themeColor="accent1" w:themeShade="BF"/>
      </w:rPr>
    </w:lvl>
    <w:lvl w:ilvl="8">
      <w:start w:val="1"/>
      <w:numFmt w:val="bullet"/>
      <w:lvlText w:val=""/>
      <w:lvlJc w:val="left"/>
      <w:pPr>
        <w:ind w:left="6336" w:hanging="360"/>
      </w:pPr>
      <w:rPr>
        <w:rFonts w:ascii="Wingdings" w:hAnsi="Wingdings" w:hint="default"/>
        <w:color w:val="2E74B5" w:themeColor="accent1" w:themeShade="BF"/>
      </w:rPr>
    </w:lvl>
  </w:abstractNum>
  <w:abstractNum w:abstractNumId="21" w15:restartNumberingAfterBreak="0">
    <w:nsid w:val="71F34E91"/>
    <w:multiLevelType w:val="hybridMultilevel"/>
    <w:tmpl w:val="B1C2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76F63"/>
    <w:multiLevelType w:val="hybridMultilevel"/>
    <w:tmpl w:val="E0281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3530FDD"/>
    <w:multiLevelType w:val="multilevel"/>
    <w:tmpl w:val="7AA6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D6270"/>
    <w:multiLevelType w:val="hybridMultilevel"/>
    <w:tmpl w:val="FAFAD120"/>
    <w:lvl w:ilvl="0" w:tplc="FFFFFFFF">
      <w:start w:val="1"/>
      <w:numFmt w:val="decimal"/>
      <w:lvlText w:val="%1."/>
      <w:lvlJc w:val="left"/>
      <w:pPr>
        <w:ind w:left="360" w:hanging="360"/>
      </w:pPr>
      <w:rPr>
        <w:rFonts w:hint="default"/>
        <w:b/>
        <w:bCs w:val="0"/>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A12076"/>
    <w:multiLevelType w:val="hybridMultilevel"/>
    <w:tmpl w:val="B6CEB406"/>
    <w:lvl w:ilvl="0" w:tplc="9C0E4E2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838D7"/>
    <w:multiLevelType w:val="hybridMultilevel"/>
    <w:tmpl w:val="B84810FC"/>
    <w:lvl w:ilvl="0" w:tplc="0B46F0A2">
      <w:start w:val="1"/>
      <w:numFmt w:val="bullet"/>
      <w:lvlText w:val="•"/>
      <w:lvlJc w:val="left"/>
      <w:pPr>
        <w:tabs>
          <w:tab w:val="num" w:pos="720"/>
        </w:tabs>
        <w:ind w:left="720" w:hanging="360"/>
      </w:pPr>
      <w:rPr>
        <w:rFonts w:ascii="Times New Roman" w:hAnsi="Times New Roman" w:hint="default"/>
      </w:rPr>
    </w:lvl>
    <w:lvl w:ilvl="1" w:tplc="01BCF0CA" w:tentative="1">
      <w:start w:val="1"/>
      <w:numFmt w:val="bullet"/>
      <w:lvlText w:val="•"/>
      <w:lvlJc w:val="left"/>
      <w:pPr>
        <w:tabs>
          <w:tab w:val="num" w:pos="1440"/>
        </w:tabs>
        <w:ind w:left="1440" w:hanging="360"/>
      </w:pPr>
      <w:rPr>
        <w:rFonts w:ascii="Times New Roman" w:hAnsi="Times New Roman" w:hint="default"/>
      </w:rPr>
    </w:lvl>
    <w:lvl w:ilvl="2" w:tplc="F842B024" w:tentative="1">
      <w:start w:val="1"/>
      <w:numFmt w:val="bullet"/>
      <w:lvlText w:val="•"/>
      <w:lvlJc w:val="left"/>
      <w:pPr>
        <w:tabs>
          <w:tab w:val="num" w:pos="2160"/>
        </w:tabs>
        <w:ind w:left="2160" w:hanging="360"/>
      </w:pPr>
      <w:rPr>
        <w:rFonts w:ascii="Times New Roman" w:hAnsi="Times New Roman" w:hint="default"/>
      </w:rPr>
    </w:lvl>
    <w:lvl w:ilvl="3" w:tplc="053E617E" w:tentative="1">
      <w:start w:val="1"/>
      <w:numFmt w:val="bullet"/>
      <w:lvlText w:val="•"/>
      <w:lvlJc w:val="left"/>
      <w:pPr>
        <w:tabs>
          <w:tab w:val="num" w:pos="2880"/>
        </w:tabs>
        <w:ind w:left="2880" w:hanging="360"/>
      </w:pPr>
      <w:rPr>
        <w:rFonts w:ascii="Times New Roman" w:hAnsi="Times New Roman" w:hint="default"/>
      </w:rPr>
    </w:lvl>
    <w:lvl w:ilvl="4" w:tplc="92A2C850" w:tentative="1">
      <w:start w:val="1"/>
      <w:numFmt w:val="bullet"/>
      <w:lvlText w:val="•"/>
      <w:lvlJc w:val="left"/>
      <w:pPr>
        <w:tabs>
          <w:tab w:val="num" w:pos="3600"/>
        </w:tabs>
        <w:ind w:left="3600" w:hanging="360"/>
      </w:pPr>
      <w:rPr>
        <w:rFonts w:ascii="Times New Roman" w:hAnsi="Times New Roman" w:hint="default"/>
      </w:rPr>
    </w:lvl>
    <w:lvl w:ilvl="5" w:tplc="4D6CA0BE" w:tentative="1">
      <w:start w:val="1"/>
      <w:numFmt w:val="bullet"/>
      <w:lvlText w:val="•"/>
      <w:lvlJc w:val="left"/>
      <w:pPr>
        <w:tabs>
          <w:tab w:val="num" w:pos="4320"/>
        </w:tabs>
        <w:ind w:left="4320" w:hanging="360"/>
      </w:pPr>
      <w:rPr>
        <w:rFonts w:ascii="Times New Roman" w:hAnsi="Times New Roman" w:hint="default"/>
      </w:rPr>
    </w:lvl>
    <w:lvl w:ilvl="6" w:tplc="46FCC430" w:tentative="1">
      <w:start w:val="1"/>
      <w:numFmt w:val="bullet"/>
      <w:lvlText w:val="•"/>
      <w:lvlJc w:val="left"/>
      <w:pPr>
        <w:tabs>
          <w:tab w:val="num" w:pos="5040"/>
        </w:tabs>
        <w:ind w:left="5040" w:hanging="360"/>
      </w:pPr>
      <w:rPr>
        <w:rFonts w:ascii="Times New Roman" w:hAnsi="Times New Roman" w:hint="default"/>
      </w:rPr>
    </w:lvl>
    <w:lvl w:ilvl="7" w:tplc="F684B468" w:tentative="1">
      <w:start w:val="1"/>
      <w:numFmt w:val="bullet"/>
      <w:lvlText w:val="•"/>
      <w:lvlJc w:val="left"/>
      <w:pPr>
        <w:tabs>
          <w:tab w:val="num" w:pos="5760"/>
        </w:tabs>
        <w:ind w:left="5760" w:hanging="360"/>
      </w:pPr>
      <w:rPr>
        <w:rFonts w:ascii="Times New Roman" w:hAnsi="Times New Roman" w:hint="default"/>
      </w:rPr>
    </w:lvl>
    <w:lvl w:ilvl="8" w:tplc="7F44ED3E" w:tentative="1">
      <w:start w:val="1"/>
      <w:numFmt w:val="bullet"/>
      <w:lvlText w:val="•"/>
      <w:lvlJc w:val="left"/>
      <w:pPr>
        <w:tabs>
          <w:tab w:val="num" w:pos="6480"/>
        </w:tabs>
        <w:ind w:left="6480" w:hanging="360"/>
      </w:pPr>
      <w:rPr>
        <w:rFonts w:ascii="Times New Roman" w:hAnsi="Times New Roman" w:hint="default"/>
      </w:rPr>
    </w:lvl>
  </w:abstractNum>
  <w:num w:numId="1" w16cid:durableId="1050306877">
    <w:abstractNumId w:val="7"/>
  </w:num>
  <w:num w:numId="2" w16cid:durableId="1363751117">
    <w:abstractNumId w:val="10"/>
  </w:num>
  <w:num w:numId="3" w16cid:durableId="1492716693">
    <w:abstractNumId w:val="1"/>
  </w:num>
  <w:num w:numId="4" w16cid:durableId="826748483">
    <w:abstractNumId w:val="25"/>
  </w:num>
  <w:num w:numId="5" w16cid:durableId="2084378302">
    <w:abstractNumId w:val="5"/>
  </w:num>
  <w:num w:numId="6" w16cid:durableId="866724198">
    <w:abstractNumId w:val="4"/>
  </w:num>
  <w:num w:numId="7" w16cid:durableId="1538465324">
    <w:abstractNumId w:val="6"/>
  </w:num>
  <w:num w:numId="8" w16cid:durableId="1991053474">
    <w:abstractNumId w:val="26"/>
  </w:num>
  <w:num w:numId="9" w16cid:durableId="1976325240">
    <w:abstractNumId w:val="13"/>
  </w:num>
  <w:num w:numId="10" w16cid:durableId="291979282">
    <w:abstractNumId w:val="18"/>
  </w:num>
  <w:num w:numId="11" w16cid:durableId="1264802400">
    <w:abstractNumId w:val="20"/>
  </w:num>
  <w:num w:numId="12" w16cid:durableId="1517227390">
    <w:abstractNumId w:val="19"/>
  </w:num>
  <w:num w:numId="13" w16cid:durableId="1319188666">
    <w:abstractNumId w:val="3"/>
  </w:num>
  <w:num w:numId="14" w16cid:durableId="1836451006">
    <w:abstractNumId w:val="23"/>
  </w:num>
  <w:num w:numId="15" w16cid:durableId="865362767">
    <w:abstractNumId w:val="12"/>
  </w:num>
  <w:num w:numId="16" w16cid:durableId="850873788">
    <w:abstractNumId w:val="21"/>
  </w:num>
  <w:num w:numId="17" w16cid:durableId="1196626067">
    <w:abstractNumId w:val="0"/>
  </w:num>
  <w:num w:numId="18" w16cid:durableId="1731726094">
    <w:abstractNumId w:val="17"/>
  </w:num>
  <w:num w:numId="19" w16cid:durableId="894125325">
    <w:abstractNumId w:val="14"/>
  </w:num>
  <w:num w:numId="20" w16cid:durableId="500587240">
    <w:abstractNumId w:val="8"/>
  </w:num>
  <w:num w:numId="21" w16cid:durableId="1396246711">
    <w:abstractNumId w:val="11"/>
  </w:num>
  <w:num w:numId="22" w16cid:durableId="1312757569">
    <w:abstractNumId w:val="16"/>
  </w:num>
  <w:num w:numId="23" w16cid:durableId="1647314565">
    <w:abstractNumId w:val="15"/>
  </w:num>
  <w:num w:numId="24" w16cid:durableId="638845667">
    <w:abstractNumId w:val="22"/>
  </w:num>
  <w:num w:numId="25" w16cid:durableId="1081172372">
    <w:abstractNumId w:val="24"/>
  </w:num>
  <w:num w:numId="26" w16cid:durableId="631399578">
    <w:abstractNumId w:val="9"/>
  </w:num>
  <w:num w:numId="27" w16cid:durableId="184192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zMDAxtzCztDQzNjFW0lEKTi0uzszPAykwqQUAfQwjqCwAAAA="/>
  </w:docVars>
  <w:rsids>
    <w:rsidRoot w:val="00A30E47"/>
    <w:rsid w:val="00002175"/>
    <w:rsid w:val="000375A3"/>
    <w:rsid w:val="00073117"/>
    <w:rsid w:val="000A36C4"/>
    <w:rsid w:val="000A3E9B"/>
    <w:rsid w:val="000A6B97"/>
    <w:rsid w:val="000B591E"/>
    <w:rsid w:val="000C48BB"/>
    <w:rsid w:val="000D0A21"/>
    <w:rsid w:val="00107720"/>
    <w:rsid w:val="00111035"/>
    <w:rsid w:val="001110FF"/>
    <w:rsid w:val="00132BDC"/>
    <w:rsid w:val="001454FC"/>
    <w:rsid w:val="0019057F"/>
    <w:rsid w:val="00192012"/>
    <w:rsid w:val="001947CF"/>
    <w:rsid w:val="001C4C15"/>
    <w:rsid w:val="001E0468"/>
    <w:rsid w:val="001F5C01"/>
    <w:rsid w:val="002106E9"/>
    <w:rsid w:val="00243787"/>
    <w:rsid w:val="002453AD"/>
    <w:rsid w:val="002638C3"/>
    <w:rsid w:val="00265D89"/>
    <w:rsid w:val="002B6BC0"/>
    <w:rsid w:val="002E3F34"/>
    <w:rsid w:val="002F446D"/>
    <w:rsid w:val="00305028"/>
    <w:rsid w:val="00345A31"/>
    <w:rsid w:val="003B1FCC"/>
    <w:rsid w:val="0041431B"/>
    <w:rsid w:val="004745C5"/>
    <w:rsid w:val="004821B9"/>
    <w:rsid w:val="00494D0E"/>
    <w:rsid w:val="004D75D7"/>
    <w:rsid w:val="004F0006"/>
    <w:rsid w:val="005015AB"/>
    <w:rsid w:val="005065C9"/>
    <w:rsid w:val="0052270C"/>
    <w:rsid w:val="005316B6"/>
    <w:rsid w:val="00531D37"/>
    <w:rsid w:val="00536BB3"/>
    <w:rsid w:val="00554DD5"/>
    <w:rsid w:val="00564656"/>
    <w:rsid w:val="005D3F6D"/>
    <w:rsid w:val="005D4401"/>
    <w:rsid w:val="005F585C"/>
    <w:rsid w:val="00605B09"/>
    <w:rsid w:val="006404DC"/>
    <w:rsid w:val="00641A40"/>
    <w:rsid w:val="00643DF5"/>
    <w:rsid w:val="0064478F"/>
    <w:rsid w:val="006527C7"/>
    <w:rsid w:val="00675267"/>
    <w:rsid w:val="006D3D03"/>
    <w:rsid w:val="00700A64"/>
    <w:rsid w:val="00721465"/>
    <w:rsid w:val="0073466E"/>
    <w:rsid w:val="007750CE"/>
    <w:rsid w:val="007A1BDD"/>
    <w:rsid w:val="007A68A2"/>
    <w:rsid w:val="007C4E6D"/>
    <w:rsid w:val="007C6D2C"/>
    <w:rsid w:val="007D43FD"/>
    <w:rsid w:val="00827A69"/>
    <w:rsid w:val="0086275A"/>
    <w:rsid w:val="00864199"/>
    <w:rsid w:val="0089412F"/>
    <w:rsid w:val="00897BE3"/>
    <w:rsid w:val="008A5F9E"/>
    <w:rsid w:val="008E6B97"/>
    <w:rsid w:val="009029AD"/>
    <w:rsid w:val="00953EA4"/>
    <w:rsid w:val="00977FA1"/>
    <w:rsid w:val="009A6DA1"/>
    <w:rsid w:val="009B5442"/>
    <w:rsid w:val="009E5D3A"/>
    <w:rsid w:val="009E78FC"/>
    <w:rsid w:val="009F1BF1"/>
    <w:rsid w:val="009F5526"/>
    <w:rsid w:val="00A04746"/>
    <w:rsid w:val="00A22829"/>
    <w:rsid w:val="00A30956"/>
    <w:rsid w:val="00A30E47"/>
    <w:rsid w:val="00A8254D"/>
    <w:rsid w:val="00A83EFE"/>
    <w:rsid w:val="00A90421"/>
    <w:rsid w:val="00AA0546"/>
    <w:rsid w:val="00AB132E"/>
    <w:rsid w:val="00AF441C"/>
    <w:rsid w:val="00B0085F"/>
    <w:rsid w:val="00B009C8"/>
    <w:rsid w:val="00B06D44"/>
    <w:rsid w:val="00B17ED4"/>
    <w:rsid w:val="00B34EB5"/>
    <w:rsid w:val="00B50CB3"/>
    <w:rsid w:val="00B55FCA"/>
    <w:rsid w:val="00B62FF1"/>
    <w:rsid w:val="00B72F10"/>
    <w:rsid w:val="00B841BE"/>
    <w:rsid w:val="00BA5C66"/>
    <w:rsid w:val="00BE3E91"/>
    <w:rsid w:val="00C35A33"/>
    <w:rsid w:val="00C44B04"/>
    <w:rsid w:val="00C5513F"/>
    <w:rsid w:val="00C849E6"/>
    <w:rsid w:val="00CB365D"/>
    <w:rsid w:val="00CE2D31"/>
    <w:rsid w:val="00CF66B5"/>
    <w:rsid w:val="00D00D8B"/>
    <w:rsid w:val="00D0568E"/>
    <w:rsid w:val="00D07246"/>
    <w:rsid w:val="00D20034"/>
    <w:rsid w:val="00D45A39"/>
    <w:rsid w:val="00DC62BB"/>
    <w:rsid w:val="00DD5F2C"/>
    <w:rsid w:val="00DD6ABB"/>
    <w:rsid w:val="00E00401"/>
    <w:rsid w:val="00E10A7D"/>
    <w:rsid w:val="00E26769"/>
    <w:rsid w:val="00E54BB8"/>
    <w:rsid w:val="00EF3162"/>
    <w:rsid w:val="00F069D9"/>
    <w:rsid w:val="00F5251D"/>
    <w:rsid w:val="00FB2B8E"/>
    <w:rsid w:val="00FD101F"/>
    <w:rsid w:val="00FE4AF7"/>
    <w:rsid w:val="00FE6EA4"/>
    <w:rsid w:val="00FF1133"/>
    <w:rsid w:val="00FF788D"/>
    <w:rsid w:val="07BAB3D1"/>
    <w:rsid w:val="1F9E489F"/>
    <w:rsid w:val="34A49C56"/>
    <w:rsid w:val="5150F23A"/>
    <w:rsid w:val="7B5EF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277D84"/>
  <w15:chartTrackingRefBased/>
  <w15:docId w15:val="{6D72A30C-E36D-49CA-82AC-534683E5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421"/>
    <w:pPr>
      <w:keepNext/>
      <w:keepLines/>
      <w:spacing w:before="600" w:after="240" w:line="240" w:lineRule="auto"/>
      <w:outlineLvl w:val="0"/>
    </w:pPr>
    <w:rPr>
      <w:b/>
      <w:bCs/>
      <w:caps/>
      <w:color w:val="1F4E79" w:themeColor="accent1" w:themeShade="80"/>
      <w:sz w:val="28"/>
      <w:szCs w:val="28"/>
      <w:lang w:eastAsia="ja-JP"/>
    </w:rPr>
  </w:style>
  <w:style w:type="paragraph" w:styleId="Heading2">
    <w:name w:val="heading 2"/>
    <w:basedOn w:val="Normal"/>
    <w:next w:val="Normal"/>
    <w:link w:val="Heading2Char"/>
    <w:uiPriority w:val="9"/>
    <w:unhideWhenUsed/>
    <w:qFormat/>
    <w:rsid w:val="00A90421"/>
    <w:pPr>
      <w:keepNext/>
      <w:keepLines/>
      <w:spacing w:before="360" w:after="120" w:line="240" w:lineRule="auto"/>
      <w:outlineLvl w:val="1"/>
    </w:pPr>
    <w:rPr>
      <w:b/>
      <w:bCs/>
      <w:color w:val="2E74B5" w:themeColor="accent1" w:themeShade="BF"/>
      <w:sz w:val="24"/>
      <w:szCs w:val="24"/>
      <w:lang w:eastAsia="ja-JP"/>
    </w:rPr>
  </w:style>
  <w:style w:type="paragraph" w:styleId="Heading3">
    <w:name w:val="heading 3"/>
    <w:basedOn w:val="Normal"/>
    <w:next w:val="Normal"/>
    <w:link w:val="Heading3Char"/>
    <w:uiPriority w:val="9"/>
    <w:semiHidden/>
    <w:unhideWhenUsed/>
    <w:qFormat/>
    <w:rsid w:val="00D072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E47"/>
    <w:pPr>
      <w:ind w:left="720"/>
      <w:contextualSpacing/>
    </w:pPr>
  </w:style>
  <w:style w:type="paragraph" w:styleId="NormalWeb">
    <w:name w:val="Normal (Web)"/>
    <w:basedOn w:val="Normal"/>
    <w:uiPriority w:val="99"/>
    <w:unhideWhenUsed/>
    <w:rsid w:val="00F5251D"/>
    <w:rPr>
      <w:rFonts w:ascii="Times New Roman" w:hAnsi="Times New Roman" w:cs="Times New Roman"/>
      <w:sz w:val="24"/>
      <w:szCs w:val="24"/>
    </w:rPr>
  </w:style>
  <w:style w:type="character" w:styleId="Hyperlink">
    <w:name w:val="Hyperlink"/>
    <w:basedOn w:val="DefaultParagraphFont"/>
    <w:uiPriority w:val="99"/>
    <w:unhideWhenUsed/>
    <w:rsid w:val="00B841BE"/>
    <w:rPr>
      <w:color w:val="0563C1" w:themeColor="hyperlink"/>
      <w:u w:val="single"/>
    </w:rPr>
  </w:style>
  <w:style w:type="character" w:customStyle="1" w:styleId="Heading1Char">
    <w:name w:val="Heading 1 Char"/>
    <w:basedOn w:val="DefaultParagraphFont"/>
    <w:link w:val="Heading1"/>
    <w:uiPriority w:val="9"/>
    <w:rsid w:val="00A90421"/>
    <w:rPr>
      <w:b/>
      <w:bCs/>
      <w:caps/>
      <w:color w:val="1F4E79" w:themeColor="accent1" w:themeShade="80"/>
      <w:sz w:val="28"/>
      <w:szCs w:val="28"/>
      <w:lang w:eastAsia="ja-JP"/>
    </w:rPr>
  </w:style>
  <w:style w:type="character" w:customStyle="1" w:styleId="Heading2Char">
    <w:name w:val="Heading 2 Char"/>
    <w:basedOn w:val="DefaultParagraphFont"/>
    <w:link w:val="Heading2"/>
    <w:uiPriority w:val="9"/>
    <w:rsid w:val="00A90421"/>
    <w:rPr>
      <w:b/>
      <w:bCs/>
      <w:color w:val="2E74B5" w:themeColor="accent1" w:themeShade="BF"/>
      <w:sz w:val="24"/>
      <w:szCs w:val="24"/>
      <w:lang w:eastAsia="ja-JP"/>
    </w:rPr>
  </w:style>
  <w:style w:type="table" w:customStyle="1" w:styleId="TipTable">
    <w:name w:val="Tip Table"/>
    <w:basedOn w:val="TableNormal"/>
    <w:uiPriority w:val="99"/>
    <w:rsid w:val="00A90421"/>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A90421"/>
    <w:pPr>
      <w:spacing w:line="264" w:lineRule="auto"/>
      <w:ind w:right="576"/>
    </w:pPr>
    <w:rPr>
      <w:i/>
      <w:iCs/>
      <w:color w:val="595959" w:themeColor="text1" w:themeTint="A6"/>
      <w:sz w:val="16"/>
      <w:szCs w:val="16"/>
      <w:lang w:eastAsia="ja-JP"/>
    </w:rPr>
  </w:style>
  <w:style w:type="character" w:styleId="PlaceholderText">
    <w:name w:val="Placeholder Text"/>
    <w:basedOn w:val="DefaultParagraphFont"/>
    <w:uiPriority w:val="99"/>
    <w:semiHidden/>
    <w:rsid w:val="00A90421"/>
    <w:rPr>
      <w:color w:val="595959" w:themeColor="text1" w:themeTint="A6"/>
    </w:rPr>
  </w:style>
  <w:style w:type="paragraph" w:styleId="NoSpacing">
    <w:name w:val="No Spacing"/>
    <w:uiPriority w:val="36"/>
    <w:qFormat/>
    <w:rsid w:val="00A90421"/>
    <w:pPr>
      <w:spacing w:after="0" w:line="240" w:lineRule="auto"/>
    </w:pPr>
    <w:rPr>
      <w:color w:val="404040" w:themeColor="text1" w:themeTint="BF"/>
      <w:sz w:val="18"/>
      <w:szCs w:val="18"/>
      <w:lang w:eastAsia="ja-JP"/>
    </w:rPr>
  </w:style>
  <w:style w:type="paragraph" w:styleId="ListBullet">
    <w:name w:val="List Bullet"/>
    <w:basedOn w:val="Normal"/>
    <w:uiPriority w:val="1"/>
    <w:unhideWhenUsed/>
    <w:qFormat/>
    <w:rsid w:val="00A90421"/>
    <w:pPr>
      <w:numPr>
        <w:numId w:val="11"/>
      </w:numPr>
      <w:spacing w:after="60" w:line="288" w:lineRule="auto"/>
    </w:pPr>
    <w:rPr>
      <w:color w:val="404040" w:themeColor="text1" w:themeTint="BF"/>
      <w:sz w:val="18"/>
      <w:szCs w:val="18"/>
      <w:lang w:eastAsia="ja-JP"/>
    </w:rPr>
  </w:style>
  <w:style w:type="table" w:styleId="GridTable4-Accent4">
    <w:name w:val="Grid Table 4 Accent 4"/>
    <w:basedOn w:val="TableNormal"/>
    <w:uiPriority w:val="49"/>
    <w:rsid w:val="0072146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3Char">
    <w:name w:val="Heading 3 Char"/>
    <w:basedOn w:val="DefaultParagraphFont"/>
    <w:link w:val="Heading3"/>
    <w:uiPriority w:val="9"/>
    <w:semiHidden/>
    <w:rsid w:val="00D0724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07720"/>
    <w:rPr>
      <w:b/>
      <w:bCs/>
    </w:rPr>
  </w:style>
  <w:style w:type="character" w:styleId="FollowedHyperlink">
    <w:name w:val="FollowedHyperlink"/>
    <w:basedOn w:val="DefaultParagraphFont"/>
    <w:uiPriority w:val="99"/>
    <w:semiHidden/>
    <w:unhideWhenUsed/>
    <w:rsid w:val="00107720"/>
    <w:rPr>
      <w:color w:val="954F72" w:themeColor="followedHyperlink"/>
      <w:u w:val="single"/>
    </w:rPr>
  </w:style>
  <w:style w:type="paragraph" w:styleId="Revision">
    <w:name w:val="Revision"/>
    <w:hidden/>
    <w:uiPriority w:val="99"/>
    <w:semiHidden/>
    <w:rsid w:val="005D4401"/>
    <w:pPr>
      <w:spacing w:after="0" w:line="240" w:lineRule="auto"/>
    </w:pPr>
  </w:style>
  <w:style w:type="paragraph" w:styleId="BalloonText">
    <w:name w:val="Balloon Text"/>
    <w:basedOn w:val="Normal"/>
    <w:link w:val="BalloonTextChar"/>
    <w:uiPriority w:val="99"/>
    <w:semiHidden/>
    <w:unhideWhenUsed/>
    <w:rsid w:val="0030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28"/>
    <w:rPr>
      <w:rFonts w:ascii="Segoe UI" w:hAnsi="Segoe UI" w:cs="Segoe UI"/>
      <w:sz w:val="18"/>
      <w:szCs w:val="18"/>
    </w:rPr>
  </w:style>
  <w:style w:type="paragraph" w:customStyle="1" w:styleId="xxmsonormal">
    <w:name w:val="x_x_msonormal"/>
    <w:basedOn w:val="Normal"/>
    <w:rsid w:val="00D05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0568E"/>
  </w:style>
  <w:style w:type="paragraph" w:styleId="Header">
    <w:name w:val="header"/>
    <w:basedOn w:val="Normal"/>
    <w:link w:val="HeaderChar"/>
    <w:uiPriority w:val="99"/>
    <w:unhideWhenUsed/>
    <w:rsid w:val="00643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DF5"/>
  </w:style>
  <w:style w:type="paragraph" w:styleId="Footer">
    <w:name w:val="footer"/>
    <w:basedOn w:val="Normal"/>
    <w:link w:val="FooterChar"/>
    <w:uiPriority w:val="99"/>
    <w:unhideWhenUsed/>
    <w:rsid w:val="00643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F5"/>
  </w:style>
  <w:style w:type="character" w:styleId="UnresolvedMention">
    <w:name w:val="Unresolved Mention"/>
    <w:basedOn w:val="DefaultParagraphFont"/>
    <w:uiPriority w:val="99"/>
    <w:semiHidden/>
    <w:unhideWhenUsed/>
    <w:rsid w:val="001C4C15"/>
    <w:rPr>
      <w:color w:val="605E5C"/>
      <w:shd w:val="clear" w:color="auto" w:fill="E1DFDD"/>
    </w:rPr>
  </w:style>
  <w:style w:type="character" w:customStyle="1" w:styleId="anchor">
    <w:name w:val="anchor"/>
    <w:basedOn w:val="DefaultParagraphFont"/>
    <w:rsid w:val="001110FF"/>
  </w:style>
  <w:style w:type="character" w:styleId="Emphasis">
    <w:name w:val="Emphasis"/>
    <w:basedOn w:val="DefaultParagraphFont"/>
    <w:uiPriority w:val="20"/>
    <w:qFormat/>
    <w:rsid w:val="001110FF"/>
    <w:rPr>
      <w:i/>
      <w:iCs/>
    </w:rPr>
  </w:style>
  <w:style w:type="table" w:styleId="TableGrid">
    <w:name w:val="Table Grid"/>
    <w:basedOn w:val="TableNormal"/>
    <w:uiPriority w:val="39"/>
    <w:rsid w:val="006D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B50CB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148324">
      <w:bodyDiv w:val="1"/>
      <w:marLeft w:val="0"/>
      <w:marRight w:val="0"/>
      <w:marTop w:val="0"/>
      <w:marBottom w:val="0"/>
      <w:divBdr>
        <w:top w:val="none" w:sz="0" w:space="0" w:color="auto"/>
        <w:left w:val="none" w:sz="0" w:space="0" w:color="auto"/>
        <w:bottom w:val="none" w:sz="0" w:space="0" w:color="auto"/>
        <w:right w:val="none" w:sz="0" w:space="0" w:color="auto"/>
      </w:divBdr>
    </w:div>
    <w:div w:id="530727591">
      <w:bodyDiv w:val="1"/>
      <w:marLeft w:val="0"/>
      <w:marRight w:val="0"/>
      <w:marTop w:val="0"/>
      <w:marBottom w:val="0"/>
      <w:divBdr>
        <w:top w:val="none" w:sz="0" w:space="0" w:color="auto"/>
        <w:left w:val="none" w:sz="0" w:space="0" w:color="auto"/>
        <w:bottom w:val="none" w:sz="0" w:space="0" w:color="auto"/>
        <w:right w:val="none" w:sz="0" w:space="0" w:color="auto"/>
      </w:divBdr>
    </w:div>
    <w:div w:id="640504936">
      <w:bodyDiv w:val="1"/>
      <w:marLeft w:val="0"/>
      <w:marRight w:val="0"/>
      <w:marTop w:val="0"/>
      <w:marBottom w:val="0"/>
      <w:divBdr>
        <w:top w:val="none" w:sz="0" w:space="0" w:color="auto"/>
        <w:left w:val="none" w:sz="0" w:space="0" w:color="auto"/>
        <w:bottom w:val="none" w:sz="0" w:space="0" w:color="auto"/>
        <w:right w:val="none" w:sz="0" w:space="0" w:color="auto"/>
      </w:divBdr>
    </w:div>
    <w:div w:id="875390671">
      <w:bodyDiv w:val="1"/>
      <w:marLeft w:val="0"/>
      <w:marRight w:val="0"/>
      <w:marTop w:val="0"/>
      <w:marBottom w:val="0"/>
      <w:divBdr>
        <w:top w:val="none" w:sz="0" w:space="0" w:color="auto"/>
        <w:left w:val="none" w:sz="0" w:space="0" w:color="auto"/>
        <w:bottom w:val="none" w:sz="0" w:space="0" w:color="auto"/>
        <w:right w:val="none" w:sz="0" w:space="0" w:color="auto"/>
      </w:divBdr>
    </w:div>
    <w:div w:id="899705566">
      <w:bodyDiv w:val="1"/>
      <w:marLeft w:val="0"/>
      <w:marRight w:val="0"/>
      <w:marTop w:val="0"/>
      <w:marBottom w:val="0"/>
      <w:divBdr>
        <w:top w:val="none" w:sz="0" w:space="0" w:color="auto"/>
        <w:left w:val="none" w:sz="0" w:space="0" w:color="auto"/>
        <w:bottom w:val="none" w:sz="0" w:space="0" w:color="auto"/>
        <w:right w:val="none" w:sz="0" w:space="0" w:color="auto"/>
      </w:divBdr>
      <w:divsChild>
        <w:div w:id="1926108860">
          <w:marLeft w:val="547"/>
          <w:marRight w:val="0"/>
          <w:marTop w:val="0"/>
          <w:marBottom w:val="0"/>
          <w:divBdr>
            <w:top w:val="none" w:sz="0" w:space="0" w:color="auto"/>
            <w:left w:val="none" w:sz="0" w:space="0" w:color="auto"/>
            <w:bottom w:val="none" w:sz="0" w:space="0" w:color="auto"/>
            <w:right w:val="none" w:sz="0" w:space="0" w:color="auto"/>
          </w:divBdr>
        </w:div>
      </w:divsChild>
    </w:div>
    <w:div w:id="982975273">
      <w:bodyDiv w:val="1"/>
      <w:marLeft w:val="0"/>
      <w:marRight w:val="0"/>
      <w:marTop w:val="0"/>
      <w:marBottom w:val="0"/>
      <w:divBdr>
        <w:top w:val="none" w:sz="0" w:space="0" w:color="auto"/>
        <w:left w:val="none" w:sz="0" w:space="0" w:color="auto"/>
        <w:bottom w:val="none" w:sz="0" w:space="0" w:color="auto"/>
        <w:right w:val="none" w:sz="0" w:space="0" w:color="auto"/>
      </w:divBdr>
    </w:div>
    <w:div w:id="1008219179">
      <w:bodyDiv w:val="1"/>
      <w:marLeft w:val="0"/>
      <w:marRight w:val="0"/>
      <w:marTop w:val="0"/>
      <w:marBottom w:val="0"/>
      <w:divBdr>
        <w:top w:val="none" w:sz="0" w:space="0" w:color="auto"/>
        <w:left w:val="none" w:sz="0" w:space="0" w:color="auto"/>
        <w:bottom w:val="none" w:sz="0" w:space="0" w:color="auto"/>
        <w:right w:val="none" w:sz="0" w:space="0" w:color="auto"/>
      </w:divBdr>
      <w:divsChild>
        <w:div w:id="1728145479">
          <w:marLeft w:val="547"/>
          <w:marRight w:val="0"/>
          <w:marTop w:val="0"/>
          <w:marBottom w:val="0"/>
          <w:divBdr>
            <w:top w:val="none" w:sz="0" w:space="0" w:color="auto"/>
            <w:left w:val="none" w:sz="0" w:space="0" w:color="auto"/>
            <w:bottom w:val="none" w:sz="0" w:space="0" w:color="auto"/>
            <w:right w:val="none" w:sz="0" w:space="0" w:color="auto"/>
          </w:divBdr>
        </w:div>
        <w:div w:id="1975478070">
          <w:marLeft w:val="547"/>
          <w:marRight w:val="0"/>
          <w:marTop w:val="0"/>
          <w:marBottom w:val="0"/>
          <w:divBdr>
            <w:top w:val="none" w:sz="0" w:space="0" w:color="auto"/>
            <w:left w:val="none" w:sz="0" w:space="0" w:color="auto"/>
            <w:bottom w:val="none" w:sz="0" w:space="0" w:color="auto"/>
            <w:right w:val="none" w:sz="0" w:space="0" w:color="auto"/>
          </w:divBdr>
        </w:div>
      </w:divsChild>
    </w:div>
    <w:div w:id="1101293830">
      <w:bodyDiv w:val="1"/>
      <w:marLeft w:val="0"/>
      <w:marRight w:val="0"/>
      <w:marTop w:val="0"/>
      <w:marBottom w:val="0"/>
      <w:divBdr>
        <w:top w:val="none" w:sz="0" w:space="0" w:color="auto"/>
        <w:left w:val="none" w:sz="0" w:space="0" w:color="auto"/>
        <w:bottom w:val="none" w:sz="0" w:space="0" w:color="auto"/>
        <w:right w:val="none" w:sz="0" w:space="0" w:color="auto"/>
      </w:divBdr>
    </w:div>
    <w:div w:id="1301302001">
      <w:bodyDiv w:val="1"/>
      <w:marLeft w:val="0"/>
      <w:marRight w:val="0"/>
      <w:marTop w:val="0"/>
      <w:marBottom w:val="0"/>
      <w:divBdr>
        <w:top w:val="none" w:sz="0" w:space="0" w:color="auto"/>
        <w:left w:val="none" w:sz="0" w:space="0" w:color="auto"/>
        <w:bottom w:val="none" w:sz="0" w:space="0" w:color="auto"/>
        <w:right w:val="none" w:sz="0" w:space="0" w:color="auto"/>
      </w:divBdr>
      <w:divsChild>
        <w:div w:id="705908206">
          <w:marLeft w:val="547"/>
          <w:marRight w:val="0"/>
          <w:marTop w:val="0"/>
          <w:marBottom w:val="0"/>
          <w:divBdr>
            <w:top w:val="none" w:sz="0" w:space="0" w:color="auto"/>
            <w:left w:val="none" w:sz="0" w:space="0" w:color="auto"/>
            <w:bottom w:val="none" w:sz="0" w:space="0" w:color="auto"/>
            <w:right w:val="none" w:sz="0" w:space="0" w:color="auto"/>
          </w:divBdr>
        </w:div>
        <w:div w:id="1305352220">
          <w:marLeft w:val="547"/>
          <w:marRight w:val="0"/>
          <w:marTop w:val="0"/>
          <w:marBottom w:val="0"/>
          <w:divBdr>
            <w:top w:val="none" w:sz="0" w:space="0" w:color="auto"/>
            <w:left w:val="none" w:sz="0" w:space="0" w:color="auto"/>
            <w:bottom w:val="none" w:sz="0" w:space="0" w:color="auto"/>
            <w:right w:val="none" w:sz="0" w:space="0" w:color="auto"/>
          </w:divBdr>
        </w:div>
      </w:divsChild>
    </w:div>
    <w:div w:id="1477070251">
      <w:bodyDiv w:val="1"/>
      <w:marLeft w:val="0"/>
      <w:marRight w:val="0"/>
      <w:marTop w:val="0"/>
      <w:marBottom w:val="0"/>
      <w:divBdr>
        <w:top w:val="none" w:sz="0" w:space="0" w:color="auto"/>
        <w:left w:val="none" w:sz="0" w:space="0" w:color="auto"/>
        <w:bottom w:val="none" w:sz="0" w:space="0" w:color="auto"/>
        <w:right w:val="none" w:sz="0" w:space="0" w:color="auto"/>
      </w:divBdr>
    </w:div>
    <w:div w:id="1590040975">
      <w:bodyDiv w:val="1"/>
      <w:marLeft w:val="0"/>
      <w:marRight w:val="0"/>
      <w:marTop w:val="0"/>
      <w:marBottom w:val="0"/>
      <w:divBdr>
        <w:top w:val="none" w:sz="0" w:space="0" w:color="auto"/>
        <w:left w:val="none" w:sz="0" w:space="0" w:color="auto"/>
        <w:bottom w:val="none" w:sz="0" w:space="0" w:color="auto"/>
        <w:right w:val="none" w:sz="0" w:space="0" w:color="auto"/>
      </w:divBdr>
    </w:div>
    <w:div w:id="1604872922">
      <w:bodyDiv w:val="1"/>
      <w:marLeft w:val="0"/>
      <w:marRight w:val="0"/>
      <w:marTop w:val="0"/>
      <w:marBottom w:val="0"/>
      <w:divBdr>
        <w:top w:val="none" w:sz="0" w:space="0" w:color="auto"/>
        <w:left w:val="none" w:sz="0" w:space="0" w:color="auto"/>
        <w:bottom w:val="none" w:sz="0" w:space="0" w:color="auto"/>
        <w:right w:val="none" w:sz="0" w:space="0" w:color="auto"/>
      </w:divBdr>
    </w:div>
    <w:div w:id="1615821680">
      <w:bodyDiv w:val="1"/>
      <w:marLeft w:val="0"/>
      <w:marRight w:val="0"/>
      <w:marTop w:val="0"/>
      <w:marBottom w:val="0"/>
      <w:divBdr>
        <w:top w:val="none" w:sz="0" w:space="0" w:color="auto"/>
        <w:left w:val="none" w:sz="0" w:space="0" w:color="auto"/>
        <w:bottom w:val="none" w:sz="0" w:space="0" w:color="auto"/>
        <w:right w:val="none" w:sz="0" w:space="0" w:color="auto"/>
      </w:divBdr>
    </w:div>
    <w:div w:id="1974632061">
      <w:bodyDiv w:val="1"/>
      <w:marLeft w:val="0"/>
      <w:marRight w:val="0"/>
      <w:marTop w:val="0"/>
      <w:marBottom w:val="0"/>
      <w:divBdr>
        <w:top w:val="none" w:sz="0" w:space="0" w:color="auto"/>
        <w:left w:val="none" w:sz="0" w:space="0" w:color="auto"/>
        <w:bottom w:val="none" w:sz="0" w:space="0" w:color="auto"/>
        <w:right w:val="none" w:sz="0" w:space="0" w:color="auto"/>
      </w:divBdr>
    </w:div>
    <w:div w:id="20445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emory.edu/eu/career/new-hires/welcome-session.html" TargetMode="External"/><Relationship Id="rId18" Type="http://schemas.openxmlformats.org/officeDocument/2006/relationships/hyperlink" Target="https://hr.emory.edu/eu/wellness/occupational-injury-management/home-employee-health-portal.html" TargetMode="External"/><Relationship Id="rId26" Type="http://schemas.openxmlformats.org/officeDocument/2006/relationships/hyperlink" Target="https://rcra.emory.edu/coi/ecoi.html" TargetMode="External"/><Relationship Id="rId3" Type="http://schemas.openxmlformats.org/officeDocument/2006/relationships/customXml" Target="../customXml/item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dcap.emory.edu/surveys/?s=3KRT7AKWMPNDAAMW" TargetMode="External"/><Relationship Id="rId17" Type="http://schemas.openxmlformats.org/officeDocument/2006/relationships/hyperlink" Target="https://www.onecard.emory.edu/emorycard/get-card/index.html" TargetMode="External"/><Relationship Id="rId25" Type="http://schemas.openxmlformats.org/officeDocument/2006/relationships/hyperlink" Target="https://ocr.emory.edu/resources/training/courses.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portation.emory.edu/" TargetMode="External"/><Relationship Id="rId20" Type="http://schemas.openxmlformats.org/officeDocument/2006/relationships/hyperlink" Target="mailto:research.credentialing@emoryhealthcare.org" TargetMode="External"/><Relationship Id="rId29" Type="http://schemas.openxmlformats.org/officeDocument/2006/relationships/hyperlink" Target="https://ocr.emory.edu/resources/training/cours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r.emory.edu/_includes/documents/emory-required-training-for-investigators-and-coordinators-v11.pdf" TargetMode="External"/><Relationship Id="rId24" Type="http://schemas.openxmlformats.org/officeDocument/2006/relationships/hyperlink" Target="https://ocr.emory.edu/_includes/documents/emory-required-training-for-investigators-and-coordinators-v11.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rb.emory.edu/resources/training/courses.html" TargetMode="External"/><Relationship Id="rId23" Type="http://schemas.openxmlformats.org/officeDocument/2006/relationships/hyperlink" Target="https://cascade.emory.edu/renderfile/599357d20ae7209849ee8f9e2e9a830b/_includes/documents/crot-course_executive-summary_v10.docx" TargetMode="External"/><Relationship Id="rId28" Type="http://schemas.openxmlformats.org/officeDocument/2006/relationships/hyperlink" Target="https://emory.sharepoint.com/:w:/r/sites/EPIC/_layouts/15/Doc.aspx?sourcedoc=%7B774EFEB0-70A7-4387-9350-CBC7D050D2DD%7D&amp;file=EHC%20Staff%20Epic%20Checklist_Final.docx&amp;action=default&amp;mobileredirect=true" TargetMode="External"/><Relationship Id="rId10" Type="http://schemas.openxmlformats.org/officeDocument/2006/relationships/endnotes" Target="endnotes.xml"/><Relationship Id="rId19" Type="http://schemas.openxmlformats.org/officeDocument/2006/relationships/hyperlink" Target="https://emory.brainier.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emory.edu/eu/wellness/general-health/occupational-injury-management/home-employee-health-portal.html" TargetMode="External"/><Relationship Id="rId22" Type="http://schemas.openxmlformats.org/officeDocument/2006/relationships/hyperlink" Target="mailto:research.credentialing@emoryhealthcare.org" TargetMode="External"/><Relationship Id="rId27" Type="http://schemas.openxmlformats.org/officeDocument/2006/relationships/hyperlink" Target="https://www.ehso.emory.edu/resources/training/courses.html" TargetMode="External"/><Relationship Id="rId30" Type="http://schemas.openxmlformats.org/officeDocument/2006/relationships/hyperlink" Target="mailto:OCR@emory.ed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A7CC5E-E3F9-4C70-B1B7-2ABA7ECCE8D8}">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366316ED8D3439E4B8BA1498F1B56" ma:contentTypeVersion="13" ma:contentTypeDescription="Create a new document." ma:contentTypeScope="" ma:versionID="14a4045ee6637535f6f7c33ac4363383">
  <xsd:schema xmlns:xsd="http://www.w3.org/2001/XMLSchema" xmlns:xs="http://www.w3.org/2001/XMLSchema" xmlns:p="http://schemas.microsoft.com/office/2006/metadata/properties" xmlns:ns3="a0e1cf97-e0d7-4e25-987c-bf24a982ba36" xmlns:ns4="88109a18-a51b-4b9d-87ae-38ca01377d48" targetNamespace="http://schemas.microsoft.com/office/2006/metadata/properties" ma:root="true" ma:fieldsID="a19cdb824668efc2a3bc176e174dc9db" ns3:_="" ns4:_="">
    <xsd:import namespace="a0e1cf97-e0d7-4e25-987c-bf24a982ba36"/>
    <xsd:import namespace="88109a18-a51b-4b9d-87ae-38ca01377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1cf97-e0d7-4e25-987c-bf24a982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09a18-a51b-4b9d-87ae-38ca01377d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7245-BFAE-4138-B677-05D2EB70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1cf97-e0d7-4e25-987c-bf24a982ba36"/>
    <ds:schemaRef ds:uri="88109a18-a51b-4b9d-87ae-38ca0137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CA54A-98A5-4588-87C9-80FCA903A45F}">
  <ds:schemaRefs>
    <ds:schemaRef ds:uri="http://schemas.microsoft.com/sharepoint/v3/contenttype/forms"/>
  </ds:schemaRefs>
</ds:datastoreItem>
</file>

<file path=customXml/itemProps3.xml><?xml version="1.0" encoding="utf-8"?>
<ds:datastoreItem xmlns:ds="http://schemas.openxmlformats.org/officeDocument/2006/customXml" ds:itemID="{F2BD5268-079B-48F4-8D2C-E5595429ED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109a18-a51b-4b9d-87ae-38ca01377d48"/>
    <ds:schemaRef ds:uri="a0e1cf97-e0d7-4e25-987c-bf24a982ba36"/>
    <ds:schemaRef ds:uri="http://www.w3.org/XML/1998/namespace"/>
    <ds:schemaRef ds:uri="http://purl.org/dc/dcmitype/"/>
  </ds:schemaRefs>
</ds:datastoreItem>
</file>

<file path=customXml/itemProps4.xml><?xml version="1.0" encoding="utf-8"?>
<ds:datastoreItem xmlns:ds="http://schemas.openxmlformats.org/officeDocument/2006/customXml" ds:itemID="{2E2491D9-75AF-465C-A656-44F8D3ED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4</Pages>
  <Words>1167</Words>
  <Characters>7187</Characters>
  <Application>Microsoft Office Word</Application>
  <DocSecurity>0</DocSecurity>
  <Lines>196</Lines>
  <Paragraphs>61</Paragraphs>
  <ScaleCrop>false</ScaleCrop>
  <HeadingPairs>
    <vt:vector size="2" baseType="variant">
      <vt:variant>
        <vt:lpstr>Title</vt:lpstr>
      </vt:variant>
      <vt:variant>
        <vt:i4>1</vt:i4>
      </vt:variant>
    </vt:vector>
  </HeadingPairs>
  <TitlesOfParts>
    <vt:vector size="1" baseType="lpstr">
      <vt:lpstr/>
    </vt:vector>
  </TitlesOfParts>
  <Company>Create</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Oladipo, Kateisha</dc:creator>
  <cp:keywords/>
  <dc:description/>
  <cp:lastModifiedBy>Strong, Bridget</cp:lastModifiedBy>
  <cp:revision>4</cp:revision>
  <cp:lastPrinted>2022-09-13T03:22:00Z</cp:lastPrinted>
  <dcterms:created xsi:type="dcterms:W3CDTF">2024-12-23T17:49:00Z</dcterms:created>
  <dcterms:modified xsi:type="dcterms:W3CDTF">2024-12-24T13:54:00Z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0x010100280366316ED8D3439E4B8BA1498F1B56</vt:lpwstr>
  </property>
  <property fmtid="{D5CDD505-2E9C-101B-9397-08002B2CF9AE}" pid="3" name="GrammarlyDocumentId">
    <vt:lpwstr>41ab1151a41771af84538be16210714012c5b8ee366d2f9a36766b8bcca4a423</vt:lpwstr>
  </property>
</Properties>
</file>