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05CE" w14:textId="77777777" w:rsidR="005D569B" w:rsidRDefault="00AE09B2" w:rsidP="00640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45C57483" w14:textId="77777777" w:rsidR="007B7129" w:rsidRPr="00C556F3" w:rsidRDefault="007B7129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556F3">
        <w:rPr>
          <w:rFonts w:ascii="Calibri" w:eastAsia="Times New Roman" w:hAnsi="Calibri" w:cs="Calibri"/>
          <w:sz w:val="24"/>
          <w:szCs w:val="24"/>
        </w:rPr>
        <w:t>Dear Clinical Research Community,</w:t>
      </w:r>
    </w:p>
    <w:p w14:paraId="4313B190" w14:textId="77777777" w:rsidR="007B7129" w:rsidRPr="00C556F3" w:rsidRDefault="007B7129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556F3">
        <w:rPr>
          <w:rFonts w:ascii="Calibri" w:eastAsia="Times New Roman" w:hAnsi="Calibri" w:cs="Calibri"/>
          <w:sz w:val="24"/>
          <w:szCs w:val="24"/>
        </w:rPr>
        <w:t> </w:t>
      </w:r>
    </w:p>
    <w:p w14:paraId="658FB155" w14:textId="64A95C26" w:rsidR="007B7129" w:rsidRPr="00C556F3" w:rsidRDefault="007B7129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556F3">
        <w:rPr>
          <w:rFonts w:ascii="Calibri" w:eastAsia="Times New Roman" w:hAnsi="Calibri" w:cs="Calibri"/>
          <w:sz w:val="24"/>
          <w:szCs w:val="24"/>
        </w:rPr>
        <w:t>The Office for Clinical Research (OCR) has updated the following forms:</w:t>
      </w:r>
      <w:r w:rsidR="00C556F3">
        <w:rPr>
          <w:rFonts w:ascii="Calibri" w:eastAsia="Times New Roman" w:hAnsi="Calibri" w:cs="Calibri"/>
          <w:sz w:val="24"/>
          <w:szCs w:val="24"/>
        </w:rPr>
        <w:br/>
      </w:r>
    </w:p>
    <w:p w14:paraId="549309C8" w14:textId="19DEFE31" w:rsidR="007B7129" w:rsidRPr="00C556F3" w:rsidRDefault="007B7129" w:rsidP="007B71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556F3">
        <w:rPr>
          <w:rFonts w:ascii="Calibri" w:eastAsia="Times New Roman" w:hAnsi="Calibri" w:cs="Calibri"/>
          <w:b/>
          <w:bCs/>
          <w:sz w:val="24"/>
          <w:szCs w:val="24"/>
        </w:rPr>
        <w:t>OCR Submission</w:t>
      </w:r>
      <w:r w:rsidR="00635B3E">
        <w:rPr>
          <w:rFonts w:ascii="Calibri" w:eastAsia="Times New Roman" w:hAnsi="Calibri" w:cs="Calibri"/>
          <w:b/>
          <w:bCs/>
          <w:sz w:val="24"/>
          <w:szCs w:val="24"/>
        </w:rPr>
        <w:t xml:space="preserve"> (version 5, 6/17/21)</w:t>
      </w:r>
      <w:r w:rsidRPr="00C556F3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C556F3">
        <w:rPr>
          <w:rFonts w:ascii="Calibri" w:eastAsia="Times New Roman" w:hAnsi="Calibri" w:cs="Calibri"/>
          <w:sz w:val="24"/>
          <w:szCs w:val="24"/>
        </w:rPr>
        <w:t xml:space="preserve"> used for both federal and non-federal studies that have billable items and services and are billed through an Emory Healthcare or Grady facility requiring a Prospective Reimbursement Analysis (PRA) to ensure research billing compliance and ERMS entry for both study and subject activity reporting.</w:t>
      </w:r>
      <w:r w:rsidR="00C556F3">
        <w:rPr>
          <w:rFonts w:ascii="Calibri" w:eastAsia="Times New Roman" w:hAnsi="Calibri" w:cs="Calibri"/>
          <w:sz w:val="24"/>
          <w:szCs w:val="24"/>
        </w:rPr>
        <w:br/>
      </w:r>
    </w:p>
    <w:p w14:paraId="27EB19D2" w14:textId="63BB639B" w:rsidR="007B7129" w:rsidRPr="00C556F3" w:rsidRDefault="007B7129" w:rsidP="007B7129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556F3">
        <w:rPr>
          <w:rFonts w:ascii="Calibri" w:eastAsia="Times New Roman" w:hAnsi="Calibri" w:cs="Calibri"/>
          <w:b/>
          <w:bCs/>
          <w:sz w:val="24"/>
          <w:szCs w:val="24"/>
        </w:rPr>
        <w:t>ERMS Activation</w:t>
      </w:r>
      <w:r w:rsidR="00337252">
        <w:rPr>
          <w:rFonts w:ascii="Calibri" w:eastAsia="Times New Roman" w:hAnsi="Calibri" w:cs="Calibri"/>
          <w:b/>
          <w:bCs/>
          <w:sz w:val="24"/>
          <w:szCs w:val="24"/>
        </w:rPr>
        <w:t xml:space="preserve"> (version 7, </w:t>
      </w:r>
      <w:r w:rsidR="00635B3E">
        <w:rPr>
          <w:rFonts w:ascii="Calibri" w:eastAsia="Times New Roman" w:hAnsi="Calibri" w:cs="Calibri"/>
          <w:b/>
          <w:bCs/>
          <w:sz w:val="24"/>
          <w:szCs w:val="24"/>
        </w:rPr>
        <w:t>6/18/21)</w:t>
      </w:r>
      <w:r w:rsidRPr="00C556F3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C556F3">
        <w:rPr>
          <w:rFonts w:ascii="Calibri" w:eastAsia="Times New Roman" w:hAnsi="Calibri" w:cs="Calibri"/>
          <w:sz w:val="24"/>
          <w:szCs w:val="24"/>
        </w:rPr>
        <w:t xml:space="preserve"> used to for clinical trials that do NOT have billable items and </w:t>
      </w:r>
      <w:r w:rsidR="00C556F3" w:rsidRPr="00C556F3">
        <w:rPr>
          <w:rFonts w:ascii="Calibri" w:eastAsia="Times New Roman" w:hAnsi="Calibri" w:cs="Calibri"/>
          <w:sz w:val="24"/>
          <w:szCs w:val="24"/>
        </w:rPr>
        <w:t>services but</w:t>
      </w:r>
      <w:r w:rsidRPr="00C556F3">
        <w:rPr>
          <w:rFonts w:ascii="Calibri" w:eastAsia="Times New Roman" w:hAnsi="Calibri" w:cs="Calibri"/>
          <w:sz w:val="24"/>
          <w:szCs w:val="24"/>
        </w:rPr>
        <w:t xml:space="preserve"> require notification of enrollees in ERMS.</w:t>
      </w:r>
      <w:r w:rsidR="00C556F3">
        <w:rPr>
          <w:rFonts w:ascii="Calibri" w:eastAsia="Times New Roman" w:hAnsi="Calibri" w:cs="Calibri"/>
          <w:sz w:val="24"/>
          <w:szCs w:val="24"/>
        </w:rPr>
        <w:br/>
      </w:r>
    </w:p>
    <w:p w14:paraId="014A50CE" w14:textId="0D090FC6" w:rsidR="007B7129" w:rsidRDefault="007B7129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C556F3">
        <w:rPr>
          <w:rFonts w:ascii="Calibri" w:eastAsia="Times New Roman" w:hAnsi="Calibri" w:cs="Calibri"/>
          <w:sz w:val="24"/>
          <w:szCs w:val="24"/>
        </w:rPr>
        <w:t>These forms are</w:t>
      </w:r>
      <w:r w:rsidR="0022758A">
        <w:rPr>
          <w:rFonts w:ascii="Calibri" w:eastAsia="Times New Roman" w:hAnsi="Calibri" w:cs="Calibri"/>
          <w:sz w:val="24"/>
          <w:szCs w:val="24"/>
        </w:rPr>
        <w:t xml:space="preserve"> to be use</w:t>
      </w:r>
      <w:r w:rsidR="00CD68B3">
        <w:rPr>
          <w:rFonts w:ascii="Calibri" w:eastAsia="Times New Roman" w:hAnsi="Calibri" w:cs="Calibri"/>
          <w:sz w:val="24"/>
          <w:szCs w:val="24"/>
        </w:rPr>
        <w:t>d</w:t>
      </w:r>
      <w:r w:rsidR="00175C97">
        <w:rPr>
          <w:rFonts w:ascii="Calibri" w:eastAsia="Times New Roman" w:hAnsi="Calibri" w:cs="Calibri"/>
          <w:sz w:val="24"/>
          <w:szCs w:val="24"/>
        </w:rPr>
        <w:t xml:space="preserve">, </w:t>
      </w:r>
      <w:r w:rsidRPr="00C556F3">
        <w:rPr>
          <w:rFonts w:ascii="Calibri" w:eastAsia="Times New Roman" w:hAnsi="Calibri" w:cs="Calibri"/>
          <w:sz w:val="24"/>
          <w:szCs w:val="24"/>
        </w:rPr>
        <w:t xml:space="preserve">effective </w:t>
      </w:r>
      <w:r w:rsidRPr="0000748C">
        <w:rPr>
          <w:rFonts w:ascii="Calibri" w:eastAsia="Times New Roman" w:hAnsi="Calibri" w:cs="Calibri"/>
          <w:i/>
          <w:iCs/>
          <w:sz w:val="24"/>
          <w:szCs w:val="24"/>
        </w:rPr>
        <w:t>immediately</w:t>
      </w:r>
      <w:r w:rsidR="00CD68B3">
        <w:rPr>
          <w:rFonts w:ascii="Calibri" w:eastAsia="Times New Roman" w:hAnsi="Calibri" w:cs="Calibri"/>
          <w:i/>
          <w:iCs/>
          <w:sz w:val="24"/>
          <w:szCs w:val="24"/>
        </w:rPr>
        <w:t xml:space="preserve">. </w:t>
      </w:r>
      <w:r w:rsidR="00CD68B3" w:rsidRPr="00CD68B3">
        <w:rPr>
          <w:rFonts w:ascii="Calibri" w:eastAsia="Times New Roman" w:hAnsi="Calibri" w:cs="Calibri"/>
          <w:sz w:val="24"/>
          <w:szCs w:val="24"/>
        </w:rPr>
        <w:t>T</w:t>
      </w:r>
      <w:r w:rsidR="0022758A" w:rsidRPr="0022758A">
        <w:rPr>
          <w:rFonts w:ascii="Calibri" w:eastAsia="Times New Roman" w:hAnsi="Calibri" w:cs="Calibri"/>
          <w:sz w:val="24"/>
          <w:szCs w:val="24"/>
        </w:rPr>
        <w:t xml:space="preserve">hey can be found on the </w:t>
      </w:r>
      <w:hyperlink r:id="rId7" w:history="1">
        <w:r w:rsidR="0022758A" w:rsidRPr="007861A2">
          <w:rPr>
            <w:rStyle w:val="Hyperlink"/>
            <w:rFonts w:ascii="Calibri" w:eastAsia="Times New Roman" w:hAnsi="Calibri" w:cs="Calibri"/>
            <w:sz w:val="24"/>
            <w:szCs w:val="24"/>
          </w:rPr>
          <w:t>Forms</w:t>
        </w:r>
      </w:hyperlink>
      <w:r w:rsidR="0022758A" w:rsidRPr="0022758A">
        <w:rPr>
          <w:rFonts w:ascii="Calibri" w:eastAsia="Times New Roman" w:hAnsi="Calibri" w:cs="Calibri"/>
          <w:sz w:val="24"/>
          <w:szCs w:val="24"/>
        </w:rPr>
        <w:t xml:space="preserve"> page of our website. </w:t>
      </w:r>
      <w:r w:rsidRPr="00C556F3">
        <w:rPr>
          <w:rFonts w:ascii="Calibri" w:eastAsia="Times New Roman" w:hAnsi="Calibri" w:cs="Calibri"/>
          <w:sz w:val="24"/>
          <w:szCs w:val="24"/>
        </w:rPr>
        <w:t>For information on</w:t>
      </w:r>
      <w:r w:rsidR="00C55730">
        <w:rPr>
          <w:rFonts w:ascii="Calibri" w:eastAsia="Times New Roman" w:hAnsi="Calibri" w:cs="Calibri"/>
          <w:sz w:val="24"/>
          <w:szCs w:val="24"/>
        </w:rPr>
        <w:t xml:space="preserve"> the</w:t>
      </w:r>
      <w:r w:rsidRPr="00C556F3">
        <w:rPr>
          <w:rFonts w:ascii="Calibri" w:eastAsia="Times New Roman" w:hAnsi="Calibri" w:cs="Calibri"/>
          <w:sz w:val="24"/>
          <w:szCs w:val="24"/>
        </w:rPr>
        <w:t xml:space="preserve"> OCR Submission and ERMS Activation requirements, please reference the </w:t>
      </w:r>
      <w:hyperlink r:id="rId8" w:tgtFrame="_blank" w:history="1">
        <w:r w:rsidR="00810566" w:rsidRPr="00810566">
          <w:rPr>
            <w:rStyle w:val="Hyperlink"/>
            <w:sz w:val="24"/>
            <w:szCs w:val="24"/>
          </w:rPr>
          <w:t>OCR Decision Tree</w:t>
        </w:r>
      </w:hyperlink>
      <w:r w:rsidR="00810566">
        <w:t> </w:t>
      </w:r>
      <w:r w:rsidRPr="00C556F3">
        <w:rPr>
          <w:rFonts w:ascii="Calibri" w:eastAsia="Times New Roman" w:hAnsi="Calibri" w:cs="Calibri"/>
          <w:sz w:val="24"/>
          <w:szCs w:val="24"/>
        </w:rPr>
        <w:t xml:space="preserve">and </w:t>
      </w:r>
      <w:hyperlink r:id="rId9" w:history="1">
        <w:r w:rsidRPr="00D62581">
          <w:rPr>
            <w:rStyle w:val="Hyperlink"/>
            <w:rFonts w:ascii="Calibri" w:eastAsia="Times New Roman" w:hAnsi="Calibri" w:cs="Calibri"/>
            <w:sz w:val="24"/>
            <w:szCs w:val="24"/>
          </w:rPr>
          <w:t>ERMS Study Types</w:t>
        </w:r>
      </w:hyperlink>
      <w:r w:rsidRPr="00C556F3">
        <w:rPr>
          <w:rFonts w:ascii="Calibri" w:eastAsia="Times New Roman" w:hAnsi="Calibri" w:cs="Calibri"/>
          <w:sz w:val="24"/>
          <w:szCs w:val="24"/>
        </w:rPr>
        <w:t>.</w:t>
      </w:r>
      <w:r w:rsidR="0022758A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FAECD29" w14:textId="60017A81" w:rsidR="006A046B" w:rsidRDefault="006A046B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5A1B8F5" w14:textId="77777777" w:rsidR="005C3604" w:rsidRDefault="006A046B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A046B">
        <w:rPr>
          <w:rFonts w:ascii="Calibri" w:eastAsia="Times New Roman" w:hAnsi="Calibri" w:cs="Calibri"/>
          <w:b/>
          <w:bCs/>
          <w:sz w:val="24"/>
          <w:szCs w:val="24"/>
        </w:rPr>
        <w:t>Note</w:t>
      </w:r>
      <w:r>
        <w:rPr>
          <w:rFonts w:ascii="Calibri" w:eastAsia="Times New Roman" w:hAnsi="Calibri" w:cs="Calibri"/>
          <w:sz w:val="24"/>
          <w:szCs w:val="24"/>
        </w:rPr>
        <w:t>: Always fill these forms out in its entirety to avoid delays in</w:t>
      </w:r>
      <w:r w:rsidR="00C64773">
        <w:rPr>
          <w:rFonts w:ascii="Calibri" w:eastAsia="Times New Roman" w:hAnsi="Calibri" w:cs="Calibri"/>
          <w:sz w:val="24"/>
          <w:szCs w:val="24"/>
        </w:rPr>
        <w:t xml:space="preserve"> your</w:t>
      </w:r>
      <w:r>
        <w:rPr>
          <w:rFonts w:ascii="Calibri" w:eastAsia="Times New Roman" w:hAnsi="Calibri" w:cs="Calibri"/>
          <w:sz w:val="24"/>
          <w:szCs w:val="24"/>
        </w:rPr>
        <w:t xml:space="preserve"> submission. </w:t>
      </w:r>
    </w:p>
    <w:p w14:paraId="43CB40B9" w14:textId="77777777" w:rsidR="005C3604" w:rsidRDefault="005C3604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3C5942F" w14:textId="43EA8F82" w:rsidR="006A046B" w:rsidRPr="00C556F3" w:rsidRDefault="005C3604" w:rsidP="007B71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Who do I contact if I have problems completing the </w:t>
      </w:r>
      <w:r w:rsidR="00C64773" w:rsidRPr="005C3604">
        <w:rPr>
          <w:rFonts w:ascii="Calibri" w:eastAsia="Times New Roman" w:hAnsi="Calibri" w:cs="Calibri"/>
          <w:b/>
          <w:bCs/>
          <w:sz w:val="24"/>
          <w:szCs w:val="24"/>
        </w:rPr>
        <w:t>form</w:t>
      </w:r>
      <w:r w:rsidR="0022572A">
        <w:rPr>
          <w:rFonts w:ascii="Calibri" w:eastAsia="Times New Roman" w:hAnsi="Calibri" w:cs="Calibri"/>
          <w:b/>
          <w:bCs/>
          <w:sz w:val="24"/>
          <w:szCs w:val="24"/>
        </w:rPr>
        <w:t>s</w:t>
      </w:r>
      <w:r w:rsidR="00C64773" w:rsidRPr="005C3604">
        <w:rPr>
          <w:rFonts w:ascii="Calibri" w:eastAsia="Times New Roman" w:hAnsi="Calibri" w:cs="Calibri"/>
          <w:b/>
          <w:bCs/>
          <w:sz w:val="24"/>
          <w:szCs w:val="24"/>
        </w:rPr>
        <w:t>?</w:t>
      </w:r>
      <w:r w:rsidR="00C64773">
        <w:rPr>
          <w:rFonts w:ascii="Calibri" w:eastAsia="Times New Roman" w:hAnsi="Calibri" w:cs="Calibri"/>
          <w:sz w:val="24"/>
          <w:szCs w:val="24"/>
        </w:rPr>
        <w:t xml:space="preserve">  Email </w:t>
      </w:r>
      <w:hyperlink r:id="rId10" w:history="1">
        <w:r w:rsidR="00C64773" w:rsidRPr="00F4581C">
          <w:rPr>
            <w:rStyle w:val="Hyperlink"/>
            <w:rFonts w:ascii="Calibri" w:eastAsia="Times New Roman" w:hAnsi="Calibri" w:cs="Calibri"/>
            <w:sz w:val="24"/>
            <w:szCs w:val="24"/>
          </w:rPr>
          <w:t>OCR@Emory.edu</w:t>
        </w:r>
      </w:hyperlink>
      <w:r w:rsidR="00C64773">
        <w:rPr>
          <w:rFonts w:ascii="Calibri" w:eastAsia="Times New Roman" w:hAnsi="Calibri" w:cs="Calibri"/>
          <w:sz w:val="24"/>
          <w:szCs w:val="24"/>
        </w:rPr>
        <w:t xml:space="preserve"> to be connected to t</w:t>
      </w:r>
      <w:r>
        <w:rPr>
          <w:rFonts w:ascii="Calibri" w:eastAsia="Times New Roman" w:hAnsi="Calibri" w:cs="Calibri"/>
          <w:sz w:val="24"/>
          <w:szCs w:val="24"/>
        </w:rPr>
        <w:t>he right person for assistance.</w:t>
      </w:r>
    </w:p>
    <w:p w14:paraId="59D9555E" w14:textId="07DAC972" w:rsidR="00765B65" w:rsidRDefault="005C3604" w:rsidP="007B712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F6ED96D" w14:textId="3DE5DE6D" w:rsidR="005C3604" w:rsidRPr="00C556F3" w:rsidRDefault="005C3604" w:rsidP="007B712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Office for Clinical Research (OCR)</w:t>
      </w:r>
    </w:p>
    <w:sectPr w:rsidR="005C3604" w:rsidRPr="00C55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45FD7" w14:textId="77777777" w:rsidR="00347BE8" w:rsidRDefault="00347BE8" w:rsidP="00AE09B2">
      <w:pPr>
        <w:spacing w:after="0" w:line="240" w:lineRule="auto"/>
      </w:pPr>
      <w:r>
        <w:separator/>
      </w:r>
    </w:p>
  </w:endnote>
  <w:endnote w:type="continuationSeparator" w:id="0">
    <w:p w14:paraId="005E5C2D" w14:textId="77777777" w:rsidR="00347BE8" w:rsidRDefault="00347BE8" w:rsidP="00AE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90A2F" w14:textId="77777777" w:rsidR="00FF26C4" w:rsidRDefault="00FF2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0A99F" w14:textId="77777777" w:rsidR="00FF26C4" w:rsidRDefault="00FF26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3A163" w14:textId="77777777" w:rsidR="00FF26C4" w:rsidRDefault="00FF2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F3D8E" w14:textId="77777777" w:rsidR="00347BE8" w:rsidRDefault="00347BE8" w:rsidP="00AE09B2">
      <w:pPr>
        <w:spacing w:after="0" w:line="240" w:lineRule="auto"/>
      </w:pPr>
      <w:r>
        <w:separator/>
      </w:r>
    </w:p>
  </w:footnote>
  <w:footnote w:type="continuationSeparator" w:id="0">
    <w:p w14:paraId="459C0419" w14:textId="77777777" w:rsidR="00347BE8" w:rsidRDefault="00347BE8" w:rsidP="00AE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19669" w14:textId="77777777" w:rsidR="00FF26C4" w:rsidRDefault="00FF2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8F86" w14:textId="0F7FD8F0" w:rsidR="00AE09B2" w:rsidRDefault="00AE09B2">
    <w:pPr>
      <w:pStyle w:val="Header"/>
    </w:pPr>
    <w:r w:rsidRPr="00274654">
      <w:rPr>
        <w:noProof/>
      </w:rPr>
      <w:drawing>
        <wp:inline distT="0" distB="0" distL="0" distR="0" wp14:anchorId="36B237DE" wp14:editId="18FA6325">
          <wp:extent cx="3288582" cy="463550"/>
          <wp:effectExtent l="0" t="0" r="7620" b="0"/>
          <wp:docPr id="2" name="Picture 2" descr="G:\OCR\Education and Outreach\Templates\OCR Logo Templates\EU_OfficeForClinicalResearch_ResearchAdmin_hz_st_280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OCR\Education and Outreach\Templates\OCR Logo Templates\EU_OfficeForClinicalResearch_ResearchAdmin_hz_st_280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117" cy="4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34B69" w14:textId="77777777" w:rsidR="00FF26C4" w:rsidRDefault="00FF2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E15"/>
    <w:multiLevelType w:val="multilevel"/>
    <w:tmpl w:val="6EE8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17E5B"/>
    <w:multiLevelType w:val="hybridMultilevel"/>
    <w:tmpl w:val="7314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901C6"/>
    <w:multiLevelType w:val="multilevel"/>
    <w:tmpl w:val="8D6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sDAxNDc1M7YwNzVW0lEKTi0uzszPAykwqwUAFFHqfywAAAA="/>
  </w:docVars>
  <w:rsids>
    <w:rsidRoot w:val="0064049A"/>
    <w:rsid w:val="00002BC7"/>
    <w:rsid w:val="0000748C"/>
    <w:rsid w:val="0002796E"/>
    <w:rsid w:val="000333C7"/>
    <w:rsid w:val="000A4A20"/>
    <w:rsid w:val="0012559B"/>
    <w:rsid w:val="001366A6"/>
    <w:rsid w:val="0016234B"/>
    <w:rsid w:val="00175C97"/>
    <w:rsid w:val="00202D88"/>
    <w:rsid w:val="0022572A"/>
    <w:rsid w:val="0022758A"/>
    <w:rsid w:val="00240F0B"/>
    <w:rsid w:val="002835A4"/>
    <w:rsid w:val="00294388"/>
    <w:rsid w:val="002B3BC5"/>
    <w:rsid w:val="00305E27"/>
    <w:rsid w:val="00322DE1"/>
    <w:rsid w:val="003261FA"/>
    <w:rsid w:val="00337252"/>
    <w:rsid w:val="00347BE8"/>
    <w:rsid w:val="00347D69"/>
    <w:rsid w:val="003A7B11"/>
    <w:rsid w:val="003C0B7D"/>
    <w:rsid w:val="00500376"/>
    <w:rsid w:val="005247D6"/>
    <w:rsid w:val="00531D0E"/>
    <w:rsid w:val="00571004"/>
    <w:rsid w:val="005C3604"/>
    <w:rsid w:val="005D569B"/>
    <w:rsid w:val="005D76C3"/>
    <w:rsid w:val="006239EC"/>
    <w:rsid w:val="00635B3E"/>
    <w:rsid w:val="0064049A"/>
    <w:rsid w:val="006603C0"/>
    <w:rsid w:val="00665493"/>
    <w:rsid w:val="006924D6"/>
    <w:rsid w:val="006A046B"/>
    <w:rsid w:val="007517CF"/>
    <w:rsid w:val="00765B65"/>
    <w:rsid w:val="007730C1"/>
    <w:rsid w:val="007861A2"/>
    <w:rsid w:val="007B7129"/>
    <w:rsid w:val="007B758C"/>
    <w:rsid w:val="007F79E1"/>
    <w:rsid w:val="00810566"/>
    <w:rsid w:val="00817628"/>
    <w:rsid w:val="008A3F02"/>
    <w:rsid w:val="008C4255"/>
    <w:rsid w:val="009359C0"/>
    <w:rsid w:val="00A17EFD"/>
    <w:rsid w:val="00A20A81"/>
    <w:rsid w:val="00A236EA"/>
    <w:rsid w:val="00A65563"/>
    <w:rsid w:val="00A71FBC"/>
    <w:rsid w:val="00AA6C65"/>
    <w:rsid w:val="00AB0CEF"/>
    <w:rsid w:val="00AE09B2"/>
    <w:rsid w:val="00B13595"/>
    <w:rsid w:val="00BF240E"/>
    <w:rsid w:val="00C54FC9"/>
    <w:rsid w:val="00C556F3"/>
    <w:rsid w:val="00C55730"/>
    <w:rsid w:val="00C64773"/>
    <w:rsid w:val="00C7797C"/>
    <w:rsid w:val="00CB73C9"/>
    <w:rsid w:val="00CD68B3"/>
    <w:rsid w:val="00CF22B1"/>
    <w:rsid w:val="00D455F3"/>
    <w:rsid w:val="00D50F00"/>
    <w:rsid w:val="00D62581"/>
    <w:rsid w:val="00DB296E"/>
    <w:rsid w:val="00DE4086"/>
    <w:rsid w:val="00DE59BB"/>
    <w:rsid w:val="00E0332B"/>
    <w:rsid w:val="00EA4A4A"/>
    <w:rsid w:val="00EC394F"/>
    <w:rsid w:val="00ED6742"/>
    <w:rsid w:val="00F004FE"/>
    <w:rsid w:val="00F01569"/>
    <w:rsid w:val="00F8199D"/>
    <w:rsid w:val="00F86E11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E34C3"/>
  <w15:chartTrackingRefBased/>
  <w15:docId w15:val="{C68C9615-0412-4054-8721-053D020B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B2"/>
  </w:style>
  <w:style w:type="paragraph" w:styleId="Footer">
    <w:name w:val="footer"/>
    <w:basedOn w:val="Normal"/>
    <w:link w:val="FooterChar"/>
    <w:uiPriority w:val="99"/>
    <w:unhideWhenUsed/>
    <w:rsid w:val="00AE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B2"/>
  </w:style>
  <w:style w:type="character" w:styleId="Hyperlink">
    <w:name w:val="Hyperlink"/>
    <w:basedOn w:val="DefaultParagraphFont"/>
    <w:uiPriority w:val="99"/>
    <w:unhideWhenUsed/>
    <w:rsid w:val="008105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r.emory.edu/documents/word/OCR%20Decision%20Tre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cr.emory.edu/forms/index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CR@Emor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r.emory.edu/erms/index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Bridget</dc:creator>
  <cp:keywords/>
  <dc:description/>
  <cp:lastModifiedBy>Strong, Bridget</cp:lastModifiedBy>
  <cp:revision>17</cp:revision>
  <dcterms:created xsi:type="dcterms:W3CDTF">2021-07-01T08:23:00Z</dcterms:created>
  <dcterms:modified xsi:type="dcterms:W3CDTF">2021-07-01T08:51:00Z</dcterms:modified>
</cp:coreProperties>
</file>